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8A52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1C8937C5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572D3B16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7D408F82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30CE6A3C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79CE4AF2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7A1E2D3B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72BA326E" w14:textId="77777777" w:rsidR="00BB2E9E" w:rsidRDefault="00BB2E9E" w:rsidP="00BB2E9E"/>
    <w:p w14:paraId="6C2DABDB" w14:textId="77777777" w:rsidR="00BB2E9E" w:rsidRDefault="00BB2E9E" w:rsidP="00BB2E9E"/>
    <w:p w14:paraId="2F26E12D" w14:textId="77777777" w:rsidR="00BB2E9E" w:rsidRDefault="00BB2E9E" w:rsidP="00BB2E9E"/>
    <w:p w14:paraId="0199557E" w14:textId="77777777" w:rsidR="00BB2E9E" w:rsidRPr="00BB2E9E" w:rsidRDefault="00BB2E9E" w:rsidP="00BB2E9E"/>
    <w:p w14:paraId="72716397" w14:textId="7BA35492" w:rsidR="00BB2E9E" w:rsidRPr="000B0329" w:rsidRDefault="00034C84" w:rsidP="00BB2E9E">
      <w:pPr>
        <w:pStyle w:val="a8"/>
        <w:spacing w:line="360" w:lineRule="auto"/>
        <w:ind w:firstLine="800"/>
        <w:jc w:val="center"/>
        <w:rPr>
          <w:rFonts w:ascii="宋体" w:eastAsia="宋体" w:hAnsi="宋体"/>
          <w:sz w:val="40"/>
          <w:szCs w:val="32"/>
        </w:rPr>
      </w:pPr>
      <w:r>
        <w:rPr>
          <w:rFonts w:ascii="宋体" w:eastAsia="宋体" w:hAnsi="宋体" w:hint="eastAsia"/>
          <w:sz w:val="40"/>
          <w:szCs w:val="32"/>
        </w:rPr>
        <w:t>某</w:t>
      </w:r>
      <w:r w:rsidR="002F1A87" w:rsidRPr="002F1A87">
        <w:rPr>
          <w:rFonts w:ascii="宋体" w:eastAsia="宋体" w:hAnsi="宋体" w:hint="eastAsia"/>
          <w:sz w:val="40"/>
          <w:szCs w:val="32"/>
        </w:rPr>
        <w:t>省执</w:t>
      </w:r>
      <w:bookmarkStart w:id="0" w:name="_GoBack"/>
      <w:bookmarkEnd w:id="0"/>
      <w:r w:rsidR="002F1A87" w:rsidRPr="002F1A87">
        <w:rPr>
          <w:rFonts w:ascii="宋体" w:eastAsia="宋体" w:hAnsi="宋体" w:hint="eastAsia"/>
          <w:sz w:val="40"/>
          <w:szCs w:val="32"/>
        </w:rPr>
        <w:t>法队伍管理系统</w:t>
      </w:r>
      <w:r w:rsidR="002F1A87">
        <w:rPr>
          <w:rFonts w:ascii="宋体" w:eastAsia="宋体" w:hAnsi="宋体" w:hint="eastAsia"/>
          <w:sz w:val="40"/>
          <w:szCs w:val="32"/>
        </w:rPr>
        <w:t>建设</w:t>
      </w:r>
      <w:r w:rsidR="00BB2E9E" w:rsidRPr="000B0329">
        <w:rPr>
          <w:rFonts w:ascii="宋体" w:eastAsia="宋体" w:hAnsi="宋体"/>
          <w:sz w:val="40"/>
          <w:szCs w:val="32"/>
        </w:rPr>
        <w:t>项目</w:t>
      </w:r>
    </w:p>
    <w:p w14:paraId="03068721" w14:textId="77777777" w:rsidR="00BB2E9E" w:rsidRPr="000B0329" w:rsidRDefault="00BB2E9E" w:rsidP="00BB2E9E">
      <w:pPr>
        <w:pStyle w:val="a8"/>
        <w:spacing w:line="360" w:lineRule="auto"/>
        <w:ind w:firstLine="800"/>
        <w:jc w:val="center"/>
        <w:rPr>
          <w:rFonts w:ascii="宋体" w:eastAsia="宋体" w:hAnsi="宋体"/>
          <w:sz w:val="40"/>
          <w:szCs w:val="32"/>
        </w:rPr>
      </w:pPr>
      <w:r w:rsidRPr="000B0329">
        <w:rPr>
          <w:rFonts w:ascii="宋体" w:eastAsia="宋体" w:hAnsi="宋体" w:hint="eastAsia"/>
          <w:sz w:val="40"/>
          <w:szCs w:val="32"/>
        </w:rPr>
        <w:t>需求说明书</w:t>
      </w:r>
    </w:p>
    <w:p w14:paraId="2C7AB1F7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7A0A1451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6FBA521F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59ED6247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02E010BE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68EEFF6B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33C9A722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5A1D861D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39AEDA4E" w14:textId="77777777" w:rsidR="00BB2E9E" w:rsidRDefault="00BB2E9E" w:rsidP="003402BC">
      <w:pPr>
        <w:pStyle w:val="a8"/>
        <w:spacing w:line="360" w:lineRule="auto"/>
        <w:ind w:firstLine="800"/>
        <w:jc w:val="center"/>
        <w:rPr>
          <w:rFonts w:ascii="仿宋_GB2312" w:hAnsi="宋体"/>
          <w:sz w:val="40"/>
          <w:szCs w:val="32"/>
        </w:rPr>
      </w:pPr>
    </w:p>
    <w:p w14:paraId="03F9BF07" w14:textId="77777777" w:rsidR="00E20149" w:rsidRDefault="00E20149" w:rsidP="00822F2B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14:paraId="391D524B" w14:textId="58F3008B" w:rsidR="00581623" w:rsidRDefault="00A8701A" w:rsidP="002F1A8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E90DFC8" w14:textId="77777777" w:rsidR="008724BA" w:rsidRPr="009565E7" w:rsidRDefault="008724BA" w:rsidP="009565E7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565E7">
        <w:rPr>
          <w:rFonts w:ascii="宋体" w:eastAsia="宋体" w:hAnsi="宋体"/>
          <w:sz w:val="24"/>
        </w:rPr>
        <w:lastRenderedPageBreak/>
        <w:t>随着我国经济社会的发展和法律体系的不断健全，执法工作所涉及的范围越来越广，执法工作量日益增加。公众对执法部门的</w:t>
      </w:r>
      <w:r w:rsidRPr="009565E7">
        <w:rPr>
          <w:rFonts w:ascii="宋体" w:eastAsia="宋体" w:hAnsi="宋体" w:hint="eastAsia"/>
          <w:sz w:val="24"/>
        </w:rPr>
        <w:t>合法、合规、合理</w:t>
      </w:r>
      <w:r w:rsidRPr="009565E7">
        <w:rPr>
          <w:rFonts w:ascii="宋体" w:eastAsia="宋体" w:hAnsi="宋体"/>
          <w:sz w:val="24"/>
        </w:rPr>
        <w:t>，反应、应变能力等提出了更高的要求。提高执法人员的执法力度、加快执法速度、构建和谐执法环境已经迫在眉睫。建设良好执法环境必须加强警务工作的及时性，同时加大对破坏人民和谐生活的不法行为的处理力度。</w:t>
      </w:r>
    </w:p>
    <w:p w14:paraId="7BBB02F5" w14:textId="77777777" w:rsidR="00FF2A1E" w:rsidRPr="009565E7" w:rsidRDefault="00FF2A1E" w:rsidP="009565E7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565E7">
        <w:rPr>
          <w:rFonts w:ascii="宋体" w:eastAsia="宋体" w:hAnsi="宋体" w:hint="eastAsia"/>
          <w:sz w:val="24"/>
        </w:rPr>
        <w:t>执法和监督队伍管理包括对执法队伍和监督队伍的管理。该模块对接依法考评系统，对执法队伍和监督队伍的资格、技能、素质等进行统一管理。</w:t>
      </w:r>
    </w:p>
    <w:p w14:paraId="506D7973" w14:textId="77777777" w:rsidR="00FF2A1E" w:rsidRPr="009565E7" w:rsidRDefault="00FF2A1E" w:rsidP="009565E7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565E7">
        <w:rPr>
          <w:rFonts w:ascii="宋体" w:eastAsia="宋体" w:hAnsi="宋体" w:hint="eastAsia"/>
          <w:sz w:val="24"/>
        </w:rPr>
        <w:t>执法队伍管理是对执法主体、执法人员、执法资格、执法证件的管理。该模块主要对执法人员的行政执法资格和职权职责清单、定期对在编在岗在职人员进行培训、执法信息公开监管、是否参加相关的培训并经过考核、是否具备执法资格证、执法过程是否遵循法律法规规定的执法程序、是否遵循单位纪律、执法人员绩效考核（包括时效性、合规性考核等）等方面的管理。</w:t>
      </w:r>
    </w:p>
    <w:p w14:paraId="06E5CE88" w14:textId="2A25F055" w:rsidR="005C5DBE" w:rsidRDefault="00FF2A1E" w:rsidP="009565E7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565E7">
        <w:rPr>
          <w:rFonts w:ascii="宋体" w:eastAsia="宋体" w:hAnsi="宋体" w:hint="eastAsia"/>
          <w:sz w:val="24"/>
        </w:rPr>
        <w:t>监督队伍管理包括对监督部门、监督人员、监督证件、监督权限等的管理。行政执法监督部门对执法人员的执法资格进行考核，通过执法资格考核的执法人员对其执法资格认证，在系统录入新增的执法人员信息和执法证件信息，并发放执法执法证件。</w:t>
      </w:r>
    </w:p>
    <w:p w14:paraId="3930E6D6" w14:textId="57C912BF" w:rsidR="00EE08F9" w:rsidRPr="00F452C8" w:rsidRDefault="00EE08F9" w:rsidP="00F452C8">
      <w:pPr>
        <w:snapToGrid w:val="0"/>
        <w:spacing w:line="360" w:lineRule="auto"/>
        <w:rPr>
          <w:rFonts w:ascii="宋体" w:eastAsia="宋体" w:hAnsi="宋体"/>
          <w:color w:val="FF0000"/>
          <w:sz w:val="24"/>
        </w:rPr>
      </w:pPr>
    </w:p>
    <w:p w14:paraId="241478C2" w14:textId="77777777" w:rsidR="00EE08F9" w:rsidRDefault="00EE08F9" w:rsidP="00EE08F9">
      <w:pPr>
        <w:snapToGrid w:val="0"/>
        <w:spacing w:line="360" w:lineRule="auto"/>
        <w:jc w:val="left"/>
        <w:rPr>
          <w:sz w:val="24"/>
        </w:rPr>
      </w:pPr>
    </w:p>
    <w:p w14:paraId="40697C39" w14:textId="075372B9" w:rsidR="005A088A" w:rsidRPr="00EE08F9" w:rsidRDefault="005A088A" w:rsidP="00EE08F9">
      <w:pPr>
        <w:snapToGrid w:val="0"/>
        <w:spacing w:line="360" w:lineRule="auto"/>
        <w:jc w:val="left"/>
        <w:rPr>
          <w:sz w:val="24"/>
        </w:rPr>
      </w:pPr>
    </w:p>
    <w:p w14:paraId="370CBCBC" w14:textId="2F21846A" w:rsidR="007A21E9" w:rsidRPr="00F43E75" w:rsidRDefault="007A21E9" w:rsidP="00F43E75">
      <w:pPr>
        <w:snapToGrid w:val="0"/>
        <w:jc w:val="left"/>
        <w:rPr>
          <w:sz w:val="24"/>
        </w:rPr>
      </w:pPr>
    </w:p>
    <w:sectPr w:rsidR="007A21E9" w:rsidRPr="00F43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8F72" w14:textId="77777777" w:rsidR="00C10E8A" w:rsidRDefault="00C10E8A" w:rsidP="003402BC">
      <w:r>
        <w:separator/>
      </w:r>
    </w:p>
  </w:endnote>
  <w:endnote w:type="continuationSeparator" w:id="0">
    <w:p w14:paraId="6D40035A" w14:textId="77777777" w:rsidR="00C10E8A" w:rsidRDefault="00C10E8A" w:rsidP="0034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2CC2" w14:textId="77777777" w:rsidR="00C10E8A" w:rsidRDefault="00C10E8A" w:rsidP="003402BC">
      <w:r>
        <w:separator/>
      </w:r>
    </w:p>
  </w:footnote>
  <w:footnote w:type="continuationSeparator" w:id="0">
    <w:p w14:paraId="5FD25938" w14:textId="77777777" w:rsidR="00C10E8A" w:rsidRDefault="00C10E8A" w:rsidP="0034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3D9"/>
    <w:multiLevelType w:val="hybridMultilevel"/>
    <w:tmpl w:val="9D08A2E4"/>
    <w:lvl w:ilvl="0" w:tplc="9BC414C6">
      <w:start w:val="1"/>
      <w:numFmt w:val="decimal"/>
      <w:lvlText w:val="%1."/>
      <w:lvlJc w:val="left"/>
      <w:pPr>
        <w:ind w:left="90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5F4A45"/>
    <w:multiLevelType w:val="singleLevel"/>
    <w:tmpl w:val="595F4A4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B3E14B3"/>
    <w:multiLevelType w:val="hybridMultilevel"/>
    <w:tmpl w:val="B7C4551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722417B8"/>
    <w:multiLevelType w:val="hybridMultilevel"/>
    <w:tmpl w:val="4022E84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8"/>
    <w:rsid w:val="00034C84"/>
    <w:rsid w:val="00090BEA"/>
    <w:rsid w:val="000B0329"/>
    <w:rsid w:val="000B4D65"/>
    <w:rsid w:val="000C4753"/>
    <w:rsid w:val="000E3445"/>
    <w:rsid w:val="000F6489"/>
    <w:rsid w:val="001213B4"/>
    <w:rsid w:val="00135A01"/>
    <w:rsid w:val="0014409B"/>
    <w:rsid w:val="001733AF"/>
    <w:rsid w:val="00193AB1"/>
    <w:rsid w:val="001B27AA"/>
    <w:rsid w:val="001C12D6"/>
    <w:rsid w:val="001D641B"/>
    <w:rsid w:val="001F6463"/>
    <w:rsid w:val="00261BDB"/>
    <w:rsid w:val="002A63CA"/>
    <w:rsid w:val="002C4EFF"/>
    <w:rsid w:val="002E0ACF"/>
    <w:rsid w:val="002F1A87"/>
    <w:rsid w:val="00316977"/>
    <w:rsid w:val="003320A0"/>
    <w:rsid w:val="00334854"/>
    <w:rsid w:val="003402BC"/>
    <w:rsid w:val="003550C1"/>
    <w:rsid w:val="003A101F"/>
    <w:rsid w:val="003C3311"/>
    <w:rsid w:val="003F34A8"/>
    <w:rsid w:val="00406F57"/>
    <w:rsid w:val="00410E87"/>
    <w:rsid w:val="00413C9F"/>
    <w:rsid w:val="00430EAA"/>
    <w:rsid w:val="00475944"/>
    <w:rsid w:val="004908EB"/>
    <w:rsid w:val="004B414E"/>
    <w:rsid w:val="004B7084"/>
    <w:rsid w:val="004F423E"/>
    <w:rsid w:val="005001BE"/>
    <w:rsid w:val="00514C0B"/>
    <w:rsid w:val="0055690C"/>
    <w:rsid w:val="00563ED8"/>
    <w:rsid w:val="00574B65"/>
    <w:rsid w:val="00581623"/>
    <w:rsid w:val="00585100"/>
    <w:rsid w:val="005A088A"/>
    <w:rsid w:val="005C5DBE"/>
    <w:rsid w:val="005D058E"/>
    <w:rsid w:val="00644F95"/>
    <w:rsid w:val="00674652"/>
    <w:rsid w:val="006B092D"/>
    <w:rsid w:val="006B2B3C"/>
    <w:rsid w:val="006D4882"/>
    <w:rsid w:val="006E42D3"/>
    <w:rsid w:val="006F5231"/>
    <w:rsid w:val="00727421"/>
    <w:rsid w:val="00745C26"/>
    <w:rsid w:val="00761707"/>
    <w:rsid w:val="00765211"/>
    <w:rsid w:val="007A21E9"/>
    <w:rsid w:val="007F3110"/>
    <w:rsid w:val="00822F2B"/>
    <w:rsid w:val="0084424C"/>
    <w:rsid w:val="0087030B"/>
    <w:rsid w:val="0087048D"/>
    <w:rsid w:val="008724BA"/>
    <w:rsid w:val="0089430A"/>
    <w:rsid w:val="00896799"/>
    <w:rsid w:val="008A3D86"/>
    <w:rsid w:val="008A7F9A"/>
    <w:rsid w:val="008B4D50"/>
    <w:rsid w:val="008E00E0"/>
    <w:rsid w:val="008E2501"/>
    <w:rsid w:val="008F4953"/>
    <w:rsid w:val="00905BF0"/>
    <w:rsid w:val="009319BE"/>
    <w:rsid w:val="009565E7"/>
    <w:rsid w:val="0097018A"/>
    <w:rsid w:val="00A2033B"/>
    <w:rsid w:val="00A86008"/>
    <w:rsid w:val="00A8701A"/>
    <w:rsid w:val="00AC08FE"/>
    <w:rsid w:val="00AD1DA5"/>
    <w:rsid w:val="00B11A42"/>
    <w:rsid w:val="00B12B4B"/>
    <w:rsid w:val="00BB2E9E"/>
    <w:rsid w:val="00BC5317"/>
    <w:rsid w:val="00C0241B"/>
    <w:rsid w:val="00C10E8A"/>
    <w:rsid w:val="00C40BB7"/>
    <w:rsid w:val="00C75502"/>
    <w:rsid w:val="00CA2287"/>
    <w:rsid w:val="00CE33DF"/>
    <w:rsid w:val="00CE5C91"/>
    <w:rsid w:val="00D128CD"/>
    <w:rsid w:val="00D33A88"/>
    <w:rsid w:val="00D53157"/>
    <w:rsid w:val="00D62F6F"/>
    <w:rsid w:val="00D6485C"/>
    <w:rsid w:val="00D777BB"/>
    <w:rsid w:val="00DE4409"/>
    <w:rsid w:val="00DF6736"/>
    <w:rsid w:val="00E060B2"/>
    <w:rsid w:val="00E12CEB"/>
    <w:rsid w:val="00E20149"/>
    <w:rsid w:val="00E325BC"/>
    <w:rsid w:val="00E46093"/>
    <w:rsid w:val="00E648B1"/>
    <w:rsid w:val="00E67F53"/>
    <w:rsid w:val="00EC6773"/>
    <w:rsid w:val="00EE08F9"/>
    <w:rsid w:val="00EF6754"/>
    <w:rsid w:val="00F24C16"/>
    <w:rsid w:val="00F43E75"/>
    <w:rsid w:val="00F452C8"/>
    <w:rsid w:val="00F76AB4"/>
    <w:rsid w:val="00F91EA3"/>
    <w:rsid w:val="00FF24C8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765F"/>
  <w15:docId w15:val="{7F233106-F8B5-4BAF-9539-4CF31AF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2BC"/>
    <w:rPr>
      <w:sz w:val="18"/>
      <w:szCs w:val="18"/>
    </w:rPr>
  </w:style>
  <w:style w:type="character" w:customStyle="1" w:styleId="a7">
    <w:name w:val="段落正文 字符"/>
    <w:link w:val="a8"/>
    <w:rsid w:val="003402BC"/>
    <w:rPr>
      <w:rFonts w:eastAsia="仿宋_GB2312" w:cs="宋体"/>
      <w:color w:val="000000"/>
      <w:sz w:val="24"/>
      <w:szCs w:val="24"/>
    </w:rPr>
  </w:style>
  <w:style w:type="paragraph" w:customStyle="1" w:styleId="a8">
    <w:name w:val="段落正文"/>
    <w:basedOn w:val="a"/>
    <w:next w:val="a"/>
    <w:link w:val="a7"/>
    <w:qFormat/>
    <w:rsid w:val="003402BC"/>
    <w:pPr>
      <w:topLinePunct/>
      <w:spacing w:line="400" w:lineRule="exact"/>
      <w:contextualSpacing/>
      <w:textAlignment w:val="center"/>
    </w:pPr>
    <w:rPr>
      <w:rFonts w:eastAsia="仿宋_GB2312" w:cs="宋体"/>
      <w:color w:val="000000"/>
      <w:sz w:val="24"/>
      <w:szCs w:val="24"/>
    </w:rPr>
  </w:style>
  <w:style w:type="paragraph" w:styleId="a9">
    <w:name w:val="Revision"/>
    <w:hidden/>
    <w:uiPriority w:val="99"/>
    <w:semiHidden/>
    <w:rsid w:val="00822F2B"/>
  </w:style>
  <w:style w:type="paragraph" w:styleId="aa">
    <w:name w:val="List Paragraph"/>
    <w:basedOn w:val="a"/>
    <w:uiPriority w:val="34"/>
    <w:qFormat/>
    <w:rsid w:val="00EE08F9"/>
    <w:pPr>
      <w:ind w:left="720"/>
      <w:contextualSpacing/>
    </w:pPr>
  </w:style>
  <w:style w:type="character" w:customStyle="1" w:styleId="0">
    <w:name w:val="0~投标正文 字符"/>
    <w:link w:val="00"/>
    <w:qFormat/>
    <w:rsid w:val="00C40BB7"/>
    <w:rPr>
      <w:rFonts w:ascii="Cambria" w:hAnsi="Cambria"/>
      <w:sz w:val="24"/>
      <w:szCs w:val="24"/>
    </w:rPr>
  </w:style>
  <w:style w:type="paragraph" w:customStyle="1" w:styleId="00">
    <w:name w:val="0~投标正文"/>
    <w:basedOn w:val="a"/>
    <w:link w:val="0"/>
    <w:qFormat/>
    <w:rsid w:val="00C40BB7"/>
    <w:pPr>
      <w:spacing w:line="360" w:lineRule="auto"/>
      <w:ind w:firstLineChars="200" w:firstLine="20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910873@qq.com</cp:lastModifiedBy>
  <cp:revision>6</cp:revision>
  <dcterms:created xsi:type="dcterms:W3CDTF">2019-06-17T15:54:00Z</dcterms:created>
  <dcterms:modified xsi:type="dcterms:W3CDTF">2019-09-18T13:35:00Z</dcterms:modified>
</cp:coreProperties>
</file>