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5DAA5" w14:textId="6EEC49D9" w:rsidR="00BA7C78" w:rsidRDefault="00BA7C78">
      <w:pPr>
        <w:rPr>
          <w:rFonts w:ascii="宋体" w:eastAsia="宋体" w:hAnsi="宋体"/>
        </w:rPr>
      </w:pPr>
    </w:p>
    <w:p w14:paraId="21C1A03E" w14:textId="77777777" w:rsidR="00BA7C78" w:rsidRDefault="00BA7C78">
      <w:pPr>
        <w:rPr>
          <w:rFonts w:ascii="宋体" w:eastAsia="宋体" w:hAnsi="宋体"/>
        </w:rPr>
      </w:pPr>
    </w:p>
    <w:p w14:paraId="1C2D3C1F" w14:textId="77777777" w:rsidR="00BA7C78" w:rsidRDefault="00BA7C78">
      <w:pPr>
        <w:rPr>
          <w:rFonts w:ascii="宋体" w:eastAsia="宋体" w:hAnsi="宋体"/>
        </w:rPr>
      </w:pPr>
    </w:p>
    <w:p w14:paraId="0E6843B0" w14:textId="13B9EEDD" w:rsidR="00BA7C78" w:rsidRDefault="00A249A7">
      <w:pPr>
        <w:spacing w:beforeLines="550" w:before="1716"/>
        <w:jc w:val="center"/>
        <w:rPr>
          <w:rFonts w:ascii="宋体" w:eastAsia="宋体" w:hAnsi="宋体"/>
          <w:b/>
          <w:sz w:val="44"/>
        </w:rPr>
      </w:pPr>
      <w:r>
        <w:rPr>
          <w:rFonts w:ascii="宋体" w:eastAsia="宋体" w:hAnsi="宋体" w:hint="eastAsia"/>
          <w:b/>
          <w:sz w:val="44"/>
        </w:rPr>
        <w:t>X</w:t>
      </w:r>
      <w:r>
        <w:rPr>
          <w:rFonts w:ascii="宋体" w:eastAsia="宋体" w:hAnsi="宋体"/>
          <w:b/>
          <w:sz w:val="44"/>
        </w:rPr>
        <w:t>X</w:t>
      </w:r>
      <w:r>
        <w:rPr>
          <w:rFonts w:ascii="宋体" w:eastAsia="宋体" w:hAnsi="宋体" w:hint="eastAsia"/>
          <w:b/>
          <w:sz w:val="44"/>
        </w:rPr>
        <w:t>市</w:t>
      </w:r>
      <w:proofErr w:type="gramStart"/>
      <w:r w:rsidR="0016744C" w:rsidRPr="0016744C">
        <w:rPr>
          <w:rFonts w:ascii="宋体" w:eastAsia="宋体" w:hAnsi="宋体" w:hint="eastAsia"/>
          <w:b/>
          <w:sz w:val="44"/>
        </w:rPr>
        <w:t>人社业务</w:t>
      </w:r>
      <w:proofErr w:type="gramEnd"/>
      <w:r w:rsidR="0016744C" w:rsidRPr="0016744C">
        <w:rPr>
          <w:rFonts w:ascii="宋体" w:eastAsia="宋体" w:hAnsi="宋体" w:hint="eastAsia"/>
          <w:b/>
          <w:sz w:val="44"/>
        </w:rPr>
        <w:t>信息化系统及业务分析平台建设项目</w:t>
      </w:r>
      <w:r w:rsidR="009971C2">
        <w:rPr>
          <w:rFonts w:ascii="宋体" w:eastAsia="宋体" w:hAnsi="宋体" w:hint="eastAsia"/>
          <w:b/>
          <w:sz w:val="44"/>
        </w:rPr>
        <w:t>详细需求书</w:t>
      </w:r>
    </w:p>
    <w:p w14:paraId="50F962EB" w14:textId="77777777" w:rsidR="00BA7C78" w:rsidRPr="005000D6" w:rsidRDefault="00BA7C78">
      <w:pPr>
        <w:jc w:val="left"/>
        <w:rPr>
          <w:rFonts w:ascii="宋体" w:eastAsia="宋体" w:hAnsi="宋体"/>
        </w:rPr>
      </w:pPr>
      <w:bookmarkStart w:id="0" w:name="_GoBack"/>
      <w:bookmarkEnd w:id="0"/>
    </w:p>
    <w:p w14:paraId="0A54C31E" w14:textId="77777777" w:rsidR="00BA7C78" w:rsidRPr="005000D6" w:rsidRDefault="00BA7C78">
      <w:pPr>
        <w:jc w:val="left"/>
        <w:rPr>
          <w:rFonts w:ascii="宋体" w:eastAsia="宋体" w:hAnsi="宋体"/>
        </w:rPr>
      </w:pPr>
    </w:p>
    <w:p w14:paraId="70CDFF08" w14:textId="77777777" w:rsidR="00BA7C78" w:rsidRPr="005000D6" w:rsidRDefault="00BA7C78">
      <w:pPr>
        <w:jc w:val="left"/>
        <w:rPr>
          <w:rFonts w:ascii="宋体" w:eastAsia="宋体" w:hAnsi="宋体"/>
        </w:rPr>
      </w:pPr>
    </w:p>
    <w:p w14:paraId="29BDCB65" w14:textId="77777777" w:rsidR="00BA7C78" w:rsidRPr="005000D6" w:rsidRDefault="00BA7C78">
      <w:pPr>
        <w:jc w:val="left"/>
        <w:rPr>
          <w:rFonts w:ascii="宋体" w:eastAsia="宋体" w:hAnsi="宋体"/>
        </w:rPr>
      </w:pPr>
    </w:p>
    <w:p w14:paraId="7130B456" w14:textId="77777777" w:rsidR="00BA7C78" w:rsidRPr="005000D6" w:rsidRDefault="00BA7C78">
      <w:pPr>
        <w:jc w:val="left"/>
        <w:rPr>
          <w:rFonts w:ascii="宋体" w:eastAsia="宋体" w:hAnsi="宋体"/>
        </w:rPr>
      </w:pPr>
    </w:p>
    <w:p w14:paraId="74832E7E" w14:textId="77777777" w:rsidR="00BA7C78" w:rsidRPr="005000D6" w:rsidRDefault="00BA7C78">
      <w:pPr>
        <w:jc w:val="left"/>
        <w:rPr>
          <w:rFonts w:ascii="宋体" w:eastAsia="宋体" w:hAnsi="宋体"/>
        </w:rPr>
      </w:pPr>
    </w:p>
    <w:p w14:paraId="679B7D4D" w14:textId="77777777" w:rsidR="00BA7C78" w:rsidRPr="005000D6" w:rsidRDefault="00BA7C78">
      <w:pPr>
        <w:jc w:val="left"/>
        <w:rPr>
          <w:rFonts w:ascii="宋体" w:eastAsia="宋体" w:hAnsi="宋体"/>
        </w:rPr>
      </w:pPr>
    </w:p>
    <w:p w14:paraId="5322D19B" w14:textId="77777777" w:rsidR="00BA7C78" w:rsidRPr="005000D6" w:rsidRDefault="00BA7C78">
      <w:pPr>
        <w:jc w:val="left"/>
        <w:rPr>
          <w:rFonts w:ascii="宋体" w:eastAsia="宋体" w:hAnsi="宋体"/>
        </w:rPr>
      </w:pPr>
    </w:p>
    <w:p w14:paraId="79D010F4" w14:textId="77777777" w:rsidR="00BA7C78" w:rsidRPr="005000D6" w:rsidRDefault="00BA7C78">
      <w:pPr>
        <w:jc w:val="left"/>
        <w:rPr>
          <w:rFonts w:ascii="宋体" w:eastAsia="宋体" w:hAnsi="宋体"/>
        </w:rPr>
      </w:pPr>
    </w:p>
    <w:p w14:paraId="3E276530" w14:textId="77777777" w:rsidR="00BA7C78" w:rsidRPr="005000D6" w:rsidRDefault="00BA7C78">
      <w:pPr>
        <w:jc w:val="left"/>
        <w:rPr>
          <w:rFonts w:ascii="宋体" w:eastAsia="宋体" w:hAnsi="宋体"/>
        </w:rPr>
      </w:pPr>
    </w:p>
    <w:p w14:paraId="0861C8B8" w14:textId="77777777" w:rsidR="00BA7C78" w:rsidRPr="005000D6" w:rsidRDefault="00BA7C78">
      <w:pPr>
        <w:jc w:val="left"/>
        <w:rPr>
          <w:rFonts w:ascii="宋体" w:eastAsia="宋体" w:hAnsi="宋体"/>
        </w:rPr>
      </w:pPr>
    </w:p>
    <w:p w14:paraId="2A5DEC00" w14:textId="77777777" w:rsidR="00BA7C78" w:rsidRPr="005000D6" w:rsidRDefault="00BA7C78">
      <w:pPr>
        <w:jc w:val="left"/>
        <w:rPr>
          <w:rFonts w:ascii="宋体" w:eastAsia="宋体" w:hAnsi="宋体"/>
        </w:rPr>
      </w:pPr>
    </w:p>
    <w:p w14:paraId="70337578" w14:textId="77777777" w:rsidR="00BA7C78" w:rsidRPr="005000D6" w:rsidRDefault="00BA7C78">
      <w:pPr>
        <w:jc w:val="left"/>
        <w:rPr>
          <w:rFonts w:ascii="宋体" w:eastAsia="宋体" w:hAnsi="宋体"/>
        </w:rPr>
      </w:pPr>
    </w:p>
    <w:p w14:paraId="012E62A6" w14:textId="77777777" w:rsidR="00BA7C78" w:rsidRPr="005000D6" w:rsidRDefault="00BA7C78">
      <w:pPr>
        <w:jc w:val="left"/>
        <w:rPr>
          <w:rFonts w:ascii="宋体" w:eastAsia="宋体" w:hAnsi="宋体"/>
        </w:rPr>
      </w:pPr>
    </w:p>
    <w:p w14:paraId="6B8B3D10" w14:textId="77777777" w:rsidR="00BA7C78" w:rsidRPr="005000D6" w:rsidRDefault="00BA7C78">
      <w:pPr>
        <w:jc w:val="left"/>
        <w:rPr>
          <w:rFonts w:ascii="宋体" w:eastAsia="宋体" w:hAnsi="宋体"/>
        </w:rPr>
      </w:pPr>
    </w:p>
    <w:p w14:paraId="57B288F2" w14:textId="77777777" w:rsidR="00BA7C78" w:rsidRPr="005000D6" w:rsidRDefault="00BA7C78">
      <w:pPr>
        <w:jc w:val="left"/>
        <w:rPr>
          <w:rFonts w:ascii="宋体" w:eastAsia="宋体" w:hAnsi="宋体"/>
        </w:rPr>
      </w:pPr>
    </w:p>
    <w:p w14:paraId="773C9423" w14:textId="0BCFD4B3" w:rsidR="00BA7C78" w:rsidRDefault="00BA7C78">
      <w:pPr>
        <w:jc w:val="left"/>
        <w:rPr>
          <w:rFonts w:ascii="宋体" w:eastAsia="宋体" w:hAnsi="宋体"/>
        </w:rPr>
      </w:pPr>
    </w:p>
    <w:p w14:paraId="3F1F80C3" w14:textId="2E43F80C" w:rsidR="00E321E0" w:rsidRDefault="00E321E0">
      <w:pPr>
        <w:jc w:val="left"/>
        <w:rPr>
          <w:rFonts w:ascii="宋体" w:eastAsia="宋体" w:hAnsi="宋体"/>
        </w:rPr>
      </w:pPr>
    </w:p>
    <w:p w14:paraId="008FBFB3" w14:textId="796F71B4" w:rsidR="00E321E0" w:rsidRDefault="00E321E0">
      <w:pPr>
        <w:jc w:val="left"/>
        <w:rPr>
          <w:rFonts w:ascii="宋体" w:eastAsia="宋体" w:hAnsi="宋体"/>
        </w:rPr>
      </w:pPr>
    </w:p>
    <w:p w14:paraId="4369F3C9" w14:textId="59D9C02A" w:rsidR="00E321E0" w:rsidRDefault="00E321E0">
      <w:pPr>
        <w:jc w:val="left"/>
        <w:rPr>
          <w:rFonts w:ascii="宋体" w:eastAsia="宋体" w:hAnsi="宋体"/>
        </w:rPr>
      </w:pPr>
    </w:p>
    <w:p w14:paraId="11ADE9E5" w14:textId="1880F3E7" w:rsidR="00E321E0" w:rsidRDefault="00E321E0">
      <w:pPr>
        <w:jc w:val="left"/>
        <w:rPr>
          <w:rFonts w:ascii="宋体" w:eastAsia="宋体" w:hAnsi="宋体"/>
        </w:rPr>
      </w:pPr>
    </w:p>
    <w:p w14:paraId="2619A728" w14:textId="3E0A9AE5" w:rsidR="00E321E0" w:rsidRDefault="00E321E0">
      <w:pPr>
        <w:jc w:val="left"/>
        <w:rPr>
          <w:rFonts w:ascii="宋体" w:eastAsia="宋体" w:hAnsi="宋体"/>
        </w:rPr>
      </w:pPr>
    </w:p>
    <w:p w14:paraId="37E5238D" w14:textId="681FEE5F" w:rsidR="00E321E0" w:rsidRDefault="00E321E0">
      <w:pPr>
        <w:jc w:val="left"/>
        <w:rPr>
          <w:rFonts w:ascii="宋体" w:eastAsia="宋体" w:hAnsi="宋体"/>
        </w:rPr>
      </w:pPr>
    </w:p>
    <w:p w14:paraId="2C08AD9F" w14:textId="1FF0C70E" w:rsidR="00E321E0" w:rsidRDefault="00E321E0">
      <w:pPr>
        <w:jc w:val="left"/>
        <w:rPr>
          <w:rFonts w:ascii="宋体" w:eastAsia="宋体" w:hAnsi="宋体"/>
        </w:rPr>
      </w:pPr>
    </w:p>
    <w:p w14:paraId="73111BFB" w14:textId="267EC4AC" w:rsidR="00E321E0" w:rsidRDefault="00E321E0">
      <w:pPr>
        <w:jc w:val="left"/>
        <w:rPr>
          <w:rFonts w:ascii="宋体" w:eastAsia="宋体" w:hAnsi="宋体"/>
        </w:rPr>
      </w:pPr>
    </w:p>
    <w:p w14:paraId="684BB693" w14:textId="6F6340F8" w:rsidR="00E321E0" w:rsidRDefault="00E321E0">
      <w:pPr>
        <w:jc w:val="left"/>
        <w:rPr>
          <w:rFonts w:ascii="宋体" w:eastAsia="宋体" w:hAnsi="宋体"/>
        </w:rPr>
      </w:pPr>
    </w:p>
    <w:p w14:paraId="4DC0626E" w14:textId="7AB32518" w:rsidR="00E321E0" w:rsidRDefault="00E321E0">
      <w:pPr>
        <w:jc w:val="left"/>
        <w:rPr>
          <w:rFonts w:ascii="宋体" w:eastAsia="宋体" w:hAnsi="宋体"/>
        </w:rPr>
      </w:pPr>
    </w:p>
    <w:p w14:paraId="45A30341" w14:textId="3F8EF2B8" w:rsidR="00E321E0" w:rsidRDefault="00E321E0">
      <w:pPr>
        <w:jc w:val="left"/>
        <w:rPr>
          <w:rFonts w:ascii="宋体" w:eastAsia="宋体" w:hAnsi="宋体"/>
        </w:rPr>
      </w:pPr>
    </w:p>
    <w:p w14:paraId="6A02466C" w14:textId="0BA23F29" w:rsidR="00E321E0" w:rsidRDefault="00E321E0">
      <w:pPr>
        <w:jc w:val="left"/>
        <w:rPr>
          <w:rFonts w:ascii="宋体" w:eastAsia="宋体" w:hAnsi="宋体"/>
        </w:rPr>
      </w:pPr>
    </w:p>
    <w:p w14:paraId="6A5DB154" w14:textId="29B9914C" w:rsidR="00E321E0" w:rsidRDefault="00E321E0">
      <w:pPr>
        <w:jc w:val="left"/>
        <w:rPr>
          <w:rFonts w:ascii="宋体" w:eastAsia="宋体" w:hAnsi="宋体"/>
        </w:rPr>
      </w:pPr>
    </w:p>
    <w:p w14:paraId="4F07D192" w14:textId="0501A4BD" w:rsidR="00E321E0" w:rsidRDefault="00E321E0">
      <w:pPr>
        <w:jc w:val="left"/>
        <w:rPr>
          <w:rFonts w:ascii="宋体" w:eastAsia="宋体" w:hAnsi="宋体"/>
        </w:rPr>
      </w:pPr>
    </w:p>
    <w:p w14:paraId="2B198E26" w14:textId="538EF49A" w:rsidR="00E321E0" w:rsidRDefault="00E321E0">
      <w:pPr>
        <w:jc w:val="left"/>
        <w:rPr>
          <w:rFonts w:ascii="宋体" w:eastAsia="宋体" w:hAnsi="宋体"/>
        </w:rPr>
      </w:pPr>
    </w:p>
    <w:p w14:paraId="2E4A9A1A" w14:textId="0F8F6DC5" w:rsidR="00E321E0" w:rsidRDefault="00E321E0">
      <w:pPr>
        <w:jc w:val="left"/>
        <w:rPr>
          <w:rFonts w:ascii="宋体" w:eastAsia="宋体" w:hAnsi="宋体"/>
        </w:rPr>
      </w:pPr>
    </w:p>
    <w:p w14:paraId="0C72D26C" w14:textId="2F6942D2" w:rsidR="00E321E0" w:rsidRDefault="00E321E0">
      <w:pPr>
        <w:jc w:val="left"/>
        <w:rPr>
          <w:rFonts w:ascii="宋体" w:eastAsia="宋体" w:hAnsi="宋体"/>
        </w:rPr>
      </w:pPr>
    </w:p>
    <w:sdt>
      <w:sdtPr>
        <w:rPr>
          <w:rFonts w:asciiTheme="minorHAnsi" w:eastAsiaTheme="minorEastAsia" w:hAnsiTheme="minorHAnsi" w:cstheme="minorBidi"/>
          <w:bCs w:val="0"/>
          <w:color w:val="auto"/>
          <w:kern w:val="2"/>
          <w:sz w:val="21"/>
          <w:szCs w:val="22"/>
          <w:lang w:val="zh-CN"/>
        </w:rPr>
        <w:id w:val="-1160928188"/>
        <w:docPartObj>
          <w:docPartGallery w:val="Table of Contents"/>
          <w:docPartUnique/>
        </w:docPartObj>
      </w:sdtPr>
      <w:sdtEndPr>
        <w:rPr>
          <w:b/>
        </w:rPr>
      </w:sdtEndPr>
      <w:sdtContent>
        <w:p w14:paraId="4DC4A583" w14:textId="5C1ADB2C" w:rsidR="00E321E0" w:rsidRDefault="00E321E0">
          <w:pPr>
            <w:pStyle w:val="TOC"/>
            <w:ind w:firstLine="480"/>
          </w:pPr>
          <w:r>
            <w:rPr>
              <w:lang w:val="zh-CN"/>
            </w:rPr>
            <w:t>目录</w:t>
          </w:r>
        </w:p>
        <w:p w14:paraId="3145EEA2" w14:textId="4430911A" w:rsidR="00B65C70" w:rsidRDefault="00E321E0">
          <w:pPr>
            <w:pStyle w:val="1b"/>
            <w:tabs>
              <w:tab w:val="left" w:pos="840"/>
              <w:tab w:val="right" w:leader="dot" w:pos="8296"/>
            </w:tabs>
            <w:rPr>
              <w:rFonts w:eastAsiaTheme="minorEastAsia"/>
              <w:b w:val="0"/>
              <w:noProof/>
              <w:sz w:val="21"/>
            </w:rPr>
          </w:pPr>
          <w:r>
            <w:fldChar w:fldCharType="begin"/>
          </w:r>
          <w:r>
            <w:instrText xml:space="preserve"> TOC \o "1-3" \h \z \u </w:instrText>
          </w:r>
          <w:r>
            <w:fldChar w:fldCharType="separate"/>
          </w:r>
          <w:hyperlink w:anchor="_Toc17994217" w:history="1">
            <w:r w:rsidR="00B65C70" w:rsidRPr="007E0F5D">
              <w:rPr>
                <w:rStyle w:val="af9"/>
                <w:noProof/>
              </w:rPr>
              <w:t>1.</w:t>
            </w:r>
            <w:r w:rsidR="00B65C70">
              <w:rPr>
                <w:rFonts w:eastAsiaTheme="minorEastAsia"/>
                <w:b w:val="0"/>
                <w:noProof/>
                <w:sz w:val="21"/>
              </w:rPr>
              <w:tab/>
            </w:r>
            <w:r w:rsidR="00B65C70" w:rsidRPr="007E0F5D">
              <w:rPr>
                <w:rStyle w:val="af9"/>
                <w:noProof/>
              </w:rPr>
              <w:t>项目概况</w:t>
            </w:r>
            <w:r w:rsidR="00B65C70">
              <w:rPr>
                <w:noProof/>
                <w:webHidden/>
              </w:rPr>
              <w:tab/>
            </w:r>
            <w:r w:rsidR="00B65C70">
              <w:rPr>
                <w:noProof/>
                <w:webHidden/>
              </w:rPr>
              <w:fldChar w:fldCharType="begin"/>
            </w:r>
            <w:r w:rsidR="00B65C70">
              <w:rPr>
                <w:noProof/>
                <w:webHidden/>
              </w:rPr>
              <w:instrText xml:space="preserve"> PAGEREF _Toc17994217 \h </w:instrText>
            </w:r>
            <w:r w:rsidR="00B65C70">
              <w:rPr>
                <w:noProof/>
                <w:webHidden/>
              </w:rPr>
            </w:r>
            <w:r w:rsidR="00B65C70">
              <w:rPr>
                <w:noProof/>
                <w:webHidden/>
              </w:rPr>
              <w:fldChar w:fldCharType="separate"/>
            </w:r>
            <w:r w:rsidR="00B65C70">
              <w:rPr>
                <w:noProof/>
                <w:webHidden/>
              </w:rPr>
              <w:t>4</w:t>
            </w:r>
            <w:r w:rsidR="00B65C70">
              <w:rPr>
                <w:noProof/>
                <w:webHidden/>
              </w:rPr>
              <w:fldChar w:fldCharType="end"/>
            </w:r>
          </w:hyperlink>
        </w:p>
        <w:p w14:paraId="62E079FE" w14:textId="7C5334C4" w:rsidR="00B65C70" w:rsidRDefault="00EA4EA4">
          <w:pPr>
            <w:pStyle w:val="23"/>
            <w:tabs>
              <w:tab w:val="left" w:pos="1260"/>
              <w:tab w:val="right" w:leader="dot" w:pos="8296"/>
            </w:tabs>
            <w:rPr>
              <w:rFonts w:eastAsiaTheme="minorEastAsia"/>
              <w:noProof/>
              <w:sz w:val="21"/>
            </w:rPr>
          </w:pPr>
          <w:hyperlink w:anchor="_Toc17994218" w:history="1">
            <w:r w:rsidR="00B65C70" w:rsidRPr="007E0F5D">
              <w:rPr>
                <w:rStyle w:val="af9"/>
                <w:rFonts w:cs="Times New Roman"/>
                <w:noProof/>
                <w14:scene3d>
                  <w14:camera w14:prst="orthographicFront"/>
                  <w14:lightRig w14:rig="threePt" w14:dir="t">
                    <w14:rot w14:lat="0" w14:lon="0" w14:rev="0"/>
                  </w14:lightRig>
                </w14:scene3d>
              </w:rPr>
              <w:t>1.1</w:t>
            </w:r>
            <w:r w:rsidR="00B65C70">
              <w:rPr>
                <w:rFonts w:eastAsiaTheme="minorEastAsia"/>
                <w:noProof/>
                <w:sz w:val="21"/>
              </w:rPr>
              <w:tab/>
            </w:r>
            <w:r w:rsidR="00B65C70" w:rsidRPr="007E0F5D">
              <w:rPr>
                <w:rStyle w:val="af9"/>
                <w:noProof/>
              </w:rPr>
              <w:t>项目背景</w:t>
            </w:r>
            <w:r w:rsidR="00B65C70">
              <w:rPr>
                <w:noProof/>
                <w:webHidden/>
              </w:rPr>
              <w:tab/>
            </w:r>
            <w:r w:rsidR="00B65C70">
              <w:rPr>
                <w:noProof/>
                <w:webHidden/>
              </w:rPr>
              <w:fldChar w:fldCharType="begin"/>
            </w:r>
            <w:r w:rsidR="00B65C70">
              <w:rPr>
                <w:noProof/>
                <w:webHidden/>
              </w:rPr>
              <w:instrText xml:space="preserve"> PAGEREF _Toc17994218 \h </w:instrText>
            </w:r>
            <w:r w:rsidR="00B65C70">
              <w:rPr>
                <w:noProof/>
                <w:webHidden/>
              </w:rPr>
            </w:r>
            <w:r w:rsidR="00B65C70">
              <w:rPr>
                <w:noProof/>
                <w:webHidden/>
              </w:rPr>
              <w:fldChar w:fldCharType="separate"/>
            </w:r>
            <w:r w:rsidR="00B65C70">
              <w:rPr>
                <w:noProof/>
                <w:webHidden/>
              </w:rPr>
              <w:t>4</w:t>
            </w:r>
            <w:r w:rsidR="00B65C70">
              <w:rPr>
                <w:noProof/>
                <w:webHidden/>
              </w:rPr>
              <w:fldChar w:fldCharType="end"/>
            </w:r>
          </w:hyperlink>
        </w:p>
        <w:p w14:paraId="58B4E781" w14:textId="13098992" w:rsidR="00B65C70" w:rsidRDefault="00EA4EA4">
          <w:pPr>
            <w:pStyle w:val="23"/>
            <w:tabs>
              <w:tab w:val="left" w:pos="1260"/>
              <w:tab w:val="right" w:leader="dot" w:pos="8296"/>
            </w:tabs>
            <w:rPr>
              <w:rFonts w:eastAsiaTheme="minorEastAsia"/>
              <w:noProof/>
              <w:sz w:val="21"/>
            </w:rPr>
          </w:pPr>
          <w:hyperlink w:anchor="_Toc17994219" w:history="1">
            <w:r w:rsidR="00B65C70" w:rsidRPr="007E0F5D">
              <w:rPr>
                <w:rStyle w:val="af9"/>
                <w:rFonts w:cs="Times New Roman"/>
                <w:noProof/>
                <w14:scene3d>
                  <w14:camera w14:prst="orthographicFront"/>
                  <w14:lightRig w14:rig="threePt" w14:dir="t">
                    <w14:rot w14:lat="0" w14:lon="0" w14:rev="0"/>
                  </w14:lightRig>
                </w14:scene3d>
              </w:rPr>
              <w:t>1.2</w:t>
            </w:r>
            <w:r w:rsidR="00B65C70">
              <w:rPr>
                <w:rFonts w:eastAsiaTheme="minorEastAsia"/>
                <w:noProof/>
                <w:sz w:val="21"/>
              </w:rPr>
              <w:tab/>
            </w:r>
            <w:r w:rsidR="00B65C70" w:rsidRPr="007E0F5D">
              <w:rPr>
                <w:rStyle w:val="af9"/>
                <w:noProof/>
              </w:rPr>
              <w:t>建设目标</w:t>
            </w:r>
            <w:r w:rsidR="00B65C70">
              <w:rPr>
                <w:noProof/>
                <w:webHidden/>
              </w:rPr>
              <w:tab/>
            </w:r>
            <w:r w:rsidR="00B65C70">
              <w:rPr>
                <w:noProof/>
                <w:webHidden/>
              </w:rPr>
              <w:fldChar w:fldCharType="begin"/>
            </w:r>
            <w:r w:rsidR="00B65C70">
              <w:rPr>
                <w:noProof/>
                <w:webHidden/>
              </w:rPr>
              <w:instrText xml:space="preserve"> PAGEREF _Toc17994219 \h </w:instrText>
            </w:r>
            <w:r w:rsidR="00B65C70">
              <w:rPr>
                <w:noProof/>
                <w:webHidden/>
              </w:rPr>
            </w:r>
            <w:r w:rsidR="00B65C70">
              <w:rPr>
                <w:noProof/>
                <w:webHidden/>
              </w:rPr>
              <w:fldChar w:fldCharType="separate"/>
            </w:r>
            <w:r w:rsidR="00B65C70">
              <w:rPr>
                <w:noProof/>
                <w:webHidden/>
              </w:rPr>
              <w:t>4</w:t>
            </w:r>
            <w:r w:rsidR="00B65C70">
              <w:rPr>
                <w:noProof/>
                <w:webHidden/>
              </w:rPr>
              <w:fldChar w:fldCharType="end"/>
            </w:r>
          </w:hyperlink>
        </w:p>
        <w:p w14:paraId="2F221EB9" w14:textId="585AA93C" w:rsidR="00B65C70" w:rsidRDefault="00EA4EA4">
          <w:pPr>
            <w:pStyle w:val="1b"/>
            <w:tabs>
              <w:tab w:val="left" w:pos="840"/>
              <w:tab w:val="right" w:leader="dot" w:pos="8296"/>
            </w:tabs>
            <w:rPr>
              <w:rFonts w:eastAsiaTheme="minorEastAsia"/>
              <w:b w:val="0"/>
              <w:noProof/>
              <w:sz w:val="21"/>
            </w:rPr>
          </w:pPr>
          <w:hyperlink w:anchor="_Toc17994220" w:history="1">
            <w:r w:rsidR="00B65C70" w:rsidRPr="007E0F5D">
              <w:rPr>
                <w:rStyle w:val="af9"/>
                <w:noProof/>
              </w:rPr>
              <w:t>2.</w:t>
            </w:r>
            <w:r w:rsidR="00B65C70">
              <w:rPr>
                <w:rFonts w:eastAsiaTheme="minorEastAsia"/>
                <w:b w:val="0"/>
                <w:noProof/>
                <w:sz w:val="21"/>
              </w:rPr>
              <w:tab/>
            </w:r>
            <w:r w:rsidR="00B65C70" w:rsidRPr="007E0F5D">
              <w:rPr>
                <w:rStyle w:val="af9"/>
                <w:noProof/>
              </w:rPr>
              <w:t>智慧服务</w:t>
            </w:r>
            <w:r w:rsidR="00B65C70">
              <w:rPr>
                <w:noProof/>
                <w:webHidden/>
              </w:rPr>
              <w:tab/>
            </w:r>
            <w:r w:rsidR="00B65C70">
              <w:rPr>
                <w:noProof/>
                <w:webHidden/>
              </w:rPr>
              <w:fldChar w:fldCharType="begin"/>
            </w:r>
            <w:r w:rsidR="00B65C70">
              <w:rPr>
                <w:noProof/>
                <w:webHidden/>
              </w:rPr>
              <w:instrText xml:space="preserve"> PAGEREF _Toc17994220 \h </w:instrText>
            </w:r>
            <w:r w:rsidR="00B65C70">
              <w:rPr>
                <w:noProof/>
                <w:webHidden/>
              </w:rPr>
            </w:r>
            <w:r w:rsidR="00B65C70">
              <w:rPr>
                <w:noProof/>
                <w:webHidden/>
              </w:rPr>
              <w:fldChar w:fldCharType="separate"/>
            </w:r>
            <w:r w:rsidR="00B65C70">
              <w:rPr>
                <w:noProof/>
                <w:webHidden/>
              </w:rPr>
              <w:t>6</w:t>
            </w:r>
            <w:r w:rsidR="00B65C70">
              <w:rPr>
                <w:noProof/>
                <w:webHidden/>
              </w:rPr>
              <w:fldChar w:fldCharType="end"/>
            </w:r>
          </w:hyperlink>
        </w:p>
        <w:p w14:paraId="4B017766" w14:textId="712CF3D7" w:rsidR="00B65C70" w:rsidRDefault="00EA4EA4">
          <w:pPr>
            <w:pStyle w:val="23"/>
            <w:tabs>
              <w:tab w:val="left" w:pos="1260"/>
              <w:tab w:val="right" w:leader="dot" w:pos="8296"/>
            </w:tabs>
            <w:rPr>
              <w:rFonts w:eastAsiaTheme="minorEastAsia"/>
              <w:noProof/>
              <w:sz w:val="21"/>
            </w:rPr>
          </w:pPr>
          <w:hyperlink w:anchor="_Toc17994221" w:history="1">
            <w:r w:rsidR="00B65C70" w:rsidRPr="007E0F5D">
              <w:rPr>
                <w:rStyle w:val="af9"/>
                <w:rFonts w:cs="Times New Roman"/>
                <w:noProof/>
                <w14:scene3d>
                  <w14:camera w14:prst="orthographicFront"/>
                  <w14:lightRig w14:rig="threePt" w14:dir="t">
                    <w14:rot w14:lat="0" w14:lon="0" w14:rev="0"/>
                  </w14:lightRig>
                </w14:scene3d>
              </w:rPr>
              <w:t>2.1</w:t>
            </w:r>
            <w:r w:rsidR="00B65C70">
              <w:rPr>
                <w:rFonts w:eastAsiaTheme="minorEastAsia"/>
                <w:noProof/>
                <w:sz w:val="21"/>
              </w:rPr>
              <w:tab/>
            </w:r>
            <w:r w:rsidR="00B65C70" w:rsidRPr="007E0F5D">
              <w:rPr>
                <w:rStyle w:val="af9"/>
                <w:noProof/>
              </w:rPr>
              <w:t>服务门户</w:t>
            </w:r>
            <w:r w:rsidR="00B65C70">
              <w:rPr>
                <w:noProof/>
                <w:webHidden/>
              </w:rPr>
              <w:tab/>
            </w:r>
            <w:r w:rsidR="00B65C70">
              <w:rPr>
                <w:noProof/>
                <w:webHidden/>
              </w:rPr>
              <w:fldChar w:fldCharType="begin"/>
            </w:r>
            <w:r w:rsidR="00B65C70">
              <w:rPr>
                <w:noProof/>
                <w:webHidden/>
              </w:rPr>
              <w:instrText xml:space="preserve"> PAGEREF _Toc17994221 \h </w:instrText>
            </w:r>
            <w:r w:rsidR="00B65C70">
              <w:rPr>
                <w:noProof/>
                <w:webHidden/>
              </w:rPr>
            </w:r>
            <w:r w:rsidR="00B65C70">
              <w:rPr>
                <w:noProof/>
                <w:webHidden/>
              </w:rPr>
              <w:fldChar w:fldCharType="separate"/>
            </w:r>
            <w:r w:rsidR="00B65C70">
              <w:rPr>
                <w:noProof/>
                <w:webHidden/>
              </w:rPr>
              <w:t>6</w:t>
            </w:r>
            <w:r w:rsidR="00B65C70">
              <w:rPr>
                <w:noProof/>
                <w:webHidden/>
              </w:rPr>
              <w:fldChar w:fldCharType="end"/>
            </w:r>
          </w:hyperlink>
        </w:p>
        <w:p w14:paraId="124E55E1" w14:textId="35495BA2" w:rsidR="00B65C70" w:rsidRDefault="00EA4EA4">
          <w:pPr>
            <w:pStyle w:val="30"/>
            <w:tabs>
              <w:tab w:val="left" w:pos="1680"/>
              <w:tab w:val="right" w:leader="dot" w:pos="8296"/>
            </w:tabs>
            <w:rPr>
              <w:rFonts w:eastAsiaTheme="minorEastAsia"/>
              <w:noProof/>
              <w:sz w:val="21"/>
            </w:rPr>
          </w:pPr>
          <w:hyperlink w:anchor="_Toc17994222" w:history="1">
            <w:r w:rsidR="00B65C70" w:rsidRPr="007E0F5D">
              <w:rPr>
                <w:rStyle w:val="af9"/>
                <w:noProof/>
                <w14:scene3d>
                  <w14:camera w14:prst="orthographicFront"/>
                  <w14:lightRig w14:rig="threePt" w14:dir="t">
                    <w14:rot w14:lat="0" w14:lon="0" w14:rev="0"/>
                  </w14:lightRig>
                </w14:scene3d>
              </w:rPr>
              <w:t>2.1.1</w:t>
            </w:r>
            <w:r w:rsidR="00B65C70">
              <w:rPr>
                <w:rFonts w:eastAsiaTheme="minorEastAsia"/>
                <w:noProof/>
                <w:sz w:val="21"/>
              </w:rPr>
              <w:tab/>
            </w:r>
            <w:r w:rsidR="00B65C70" w:rsidRPr="007E0F5D">
              <w:rPr>
                <w:rStyle w:val="af9"/>
                <w:noProof/>
              </w:rPr>
              <w:t>一次登陆全业务通办</w:t>
            </w:r>
            <w:r w:rsidR="00B65C70">
              <w:rPr>
                <w:noProof/>
                <w:webHidden/>
              </w:rPr>
              <w:tab/>
            </w:r>
            <w:r w:rsidR="00B65C70">
              <w:rPr>
                <w:noProof/>
                <w:webHidden/>
              </w:rPr>
              <w:fldChar w:fldCharType="begin"/>
            </w:r>
            <w:r w:rsidR="00B65C70">
              <w:rPr>
                <w:noProof/>
                <w:webHidden/>
              </w:rPr>
              <w:instrText xml:space="preserve"> PAGEREF _Toc17994222 \h </w:instrText>
            </w:r>
            <w:r w:rsidR="00B65C70">
              <w:rPr>
                <w:noProof/>
                <w:webHidden/>
              </w:rPr>
            </w:r>
            <w:r w:rsidR="00B65C70">
              <w:rPr>
                <w:noProof/>
                <w:webHidden/>
              </w:rPr>
              <w:fldChar w:fldCharType="separate"/>
            </w:r>
            <w:r w:rsidR="00B65C70">
              <w:rPr>
                <w:noProof/>
                <w:webHidden/>
              </w:rPr>
              <w:t>6</w:t>
            </w:r>
            <w:r w:rsidR="00B65C70">
              <w:rPr>
                <w:noProof/>
                <w:webHidden/>
              </w:rPr>
              <w:fldChar w:fldCharType="end"/>
            </w:r>
          </w:hyperlink>
        </w:p>
        <w:p w14:paraId="624159B3" w14:textId="2A8370F8" w:rsidR="00B65C70" w:rsidRDefault="00EA4EA4">
          <w:pPr>
            <w:pStyle w:val="30"/>
            <w:tabs>
              <w:tab w:val="left" w:pos="1680"/>
              <w:tab w:val="right" w:leader="dot" w:pos="8296"/>
            </w:tabs>
            <w:rPr>
              <w:rFonts w:eastAsiaTheme="minorEastAsia"/>
              <w:noProof/>
              <w:sz w:val="21"/>
            </w:rPr>
          </w:pPr>
          <w:hyperlink w:anchor="_Toc17994223" w:history="1">
            <w:r w:rsidR="00B65C70" w:rsidRPr="007E0F5D">
              <w:rPr>
                <w:rStyle w:val="af9"/>
                <w:noProof/>
                <w14:scene3d>
                  <w14:camera w14:prst="orthographicFront"/>
                  <w14:lightRig w14:rig="threePt" w14:dir="t">
                    <w14:rot w14:lat="0" w14:lon="0" w14:rev="0"/>
                  </w14:lightRig>
                </w14:scene3d>
              </w:rPr>
              <w:t>2.1.2</w:t>
            </w:r>
            <w:r w:rsidR="00B65C70">
              <w:rPr>
                <w:rFonts w:eastAsiaTheme="minorEastAsia"/>
                <w:noProof/>
                <w:sz w:val="21"/>
              </w:rPr>
              <w:tab/>
            </w:r>
            <w:r w:rsidR="00B65C70" w:rsidRPr="007E0F5D">
              <w:rPr>
                <w:rStyle w:val="af9"/>
                <w:noProof/>
              </w:rPr>
              <w:t>自助服务终端</w:t>
            </w:r>
            <w:r w:rsidR="00B65C70">
              <w:rPr>
                <w:noProof/>
                <w:webHidden/>
              </w:rPr>
              <w:tab/>
            </w:r>
            <w:r w:rsidR="00B65C70">
              <w:rPr>
                <w:noProof/>
                <w:webHidden/>
              </w:rPr>
              <w:fldChar w:fldCharType="begin"/>
            </w:r>
            <w:r w:rsidR="00B65C70">
              <w:rPr>
                <w:noProof/>
                <w:webHidden/>
              </w:rPr>
              <w:instrText xml:space="preserve"> PAGEREF _Toc17994223 \h </w:instrText>
            </w:r>
            <w:r w:rsidR="00B65C70">
              <w:rPr>
                <w:noProof/>
                <w:webHidden/>
              </w:rPr>
            </w:r>
            <w:r w:rsidR="00B65C70">
              <w:rPr>
                <w:noProof/>
                <w:webHidden/>
              </w:rPr>
              <w:fldChar w:fldCharType="separate"/>
            </w:r>
            <w:r w:rsidR="00B65C70">
              <w:rPr>
                <w:noProof/>
                <w:webHidden/>
              </w:rPr>
              <w:t>6</w:t>
            </w:r>
            <w:r w:rsidR="00B65C70">
              <w:rPr>
                <w:noProof/>
                <w:webHidden/>
              </w:rPr>
              <w:fldChar w:fldCharType="end"/>
            </w:r>
          </w:hyperlink>
        </w:p>
        <w:p w14:paraId="001B1461" w14:textId="3154688E" w:rsidR="00B65C70" w:rsidRDefault="00EA4EA4">
          <w:pPr>
            <w:pStyle w:val="30"/>
            <w:tabs>
              <w:tab w:val="left" w:pos="1680"/>
              <w:tab w:val="right" w:leader="dot" w:pos="8296"/>
            </w:tabs>
            <w:rPr>
              <w:rFonts w:eastAsiaTheme="minorEastAsia"/>
              <w:noProof/>
              <w:sz w:val="21"/>
            </w:rPr>
          </w:pPr>
          <w:hyperlink w:anchor="_Toc17994224" w:history="1">
            <w:r w:rsidR="00B65C70" w:rsidRPr="007E0F5D">
              <w:rPr>
                <w:rStyle w:val="af9"/>
                <w:noProof/>
                <w14:scene3d>
                  <w14:camera w14:prst="orthographicFront"/>
                  <w14:lightRig w14:rig="threePt" w14:dir="t">
                    <w14:rot w14:lat="0" w14:lon="0" w14:rev="0"/>
                  </w14:lightRig>
                </w14:scene3d>
              </w:rPr>
              <w:t>2.1.3</w:t>
            </w:r>
            <w:r w:rsidR="00B65C70">
              <w:rPr>
                <w:rFonts w:eastAsiaTheme="minorEastAsia"/>
                <w:noProof/>
                <w:sz w:val="21"/>
              </w:rPr>
              <w:tab/>
            </w:r>
            <w:r w:rsidR="00B65C70" w:rsidRPr="007E0F5D">
              <w:rPr>
                <w:rStyle w:val="af9"/>
                <w:noProof/>
              </w:rPr>
              <w:t>政务服务窗口设备</w:t>
            </w:r>
            <w:r w:rsidR="00B65C70">
              <w:rPr>
                <w:noProof/>
                <w:webHidden/>
              </w:rPr>
              <w:tab/>
            </w:r>
            <w:r w:rsidR="00B65C70">
              <w:rPr>
                <w:noProof/>
                <w:webHidden/>
              </w:rPr>
              <w:fldChar w:fldCharType="begin"/>
            </w:r>
            <w:r w:rsidR="00B65C70">
              <w:rPr>
                <w:noProof/>
                <w:webHidden/>
              </w:rPr>
              <w:instrText xml:space="preserve"> PAGEREF _Toc17994224 \h </w:instrText>
            </w:r>
            <w:r w:rsidR="00B65C70">
              <w:rPr>
                <w:noProof/>
                <w:webHidden/>
              </w:rPr>
            </w:r>
            <w:r w:rsidR="00B65C70">
              <w:rPr>
                <w:noProof/>
                <w:webHidden/>
              </w:rPr>
              <w:fldChar w:fldCharType="separate"/>
            </w:r>
            <w:r w:rsidR="00B65C70">
              <w:rPr>
                <w:noProof/>
                <w:webHidden/>
              </w:rPr>
              <w:t>6</w:t>
            </w:r>
            <w:r w:rsidR="00B65C70">
              <w:rPr>
                <w:noProof/>
                <w:webHidden/>
              </w:rPr>
              <w:fldChar w:fldCharType="end"/>
            </w:r>
          </w:hyperlink>
        </w:p>
        <w:p w14:paraId="29E97361" w14:textId="1538F786" w:rsidR="00B65C70" w:rsidRDefault="00EA4EA4">
          <w:pPr>
            <w:pStyle w:val="30"/>
            <w:tabs>
              <w:tab w:val="left" w:pos="1680"/>
              <w:tab w:val="right" w:leader="dot" w:pos="8296"/>
            </w:tabs>
            <w:rPr>
              <w:rFonts w:eastAsiaTheme="minorEastAsia"/>
              <w:noProof/>
              <w:sz w:val="21"/>
            </w:rPr>
          </w:pPr>
          <w:hyperlink w:anchor="_Toc17994225" w:history="1">
            <w:r w:rsidR="00B65C70" w:rsidRPr="007E0F5D">
              <w:rPr>
                <w:rStyle w:val="af9"/>
                <w:noProof/>
                <w14:scene3d>
                  <w14:camera w14:prst="orthographicFront"/>
                  <w14:lightRig w14:rig="threePt" w14:dir="t">
                    <w14:rot w14:lat="0" w14:lon="0" w14:rev="0"/>
                  </w14:lightRig>
                </w14:scene3d>
              </w:rPr>
              <w:t>2.1.4</w:t>
            </w:r>
            <w:r w:rsidR="00B65C70">
              <w:rPr>
                <w:rFonts w:eastAsiaTheme="minorEastAsia"/>
                <w:noProof/>
                <w:sz w:val="21"/>
              </w:rPr>
              <w:tab/>
            </w:r>
            <w:r w:rsidR="00B65C70" w:rsidRPr="007E0F5D">
              <w:rPr>
                <w:rStyle w:val="af9"/>
                <w:noProof/>
              </w:rPr>
              <w:t>统一业务受理系统</w:t>
            </w:r>
            <w:r w:rsidR="00B65C70">
              <w:rPr>
                <w:noProof/>
                <w:webHidden/>
              </w:rPr>
              <w:tab/>
            </w:r>
            <w:r w:rsidR="00B65C70">
              <w:rPr>
                <w:noProof/>
                <w:webHidden/>
              </w:rPr>
              <w:fldChar w:fldCharType="begin"/>
            </w:r>
            <w:r w:rsidR="00B65C70">
              <w:rPr>
                <w:noProof/>
                <w:webHidden/>
              </w:rPr>
              <w:instrText xml:space="preserve"> PAGEREF _Toc17994225 \h </w:instrText>
            </w:r>
            <w:r w:rsidR="00B65C70">
              <w:rPr>
                <w:noProof/>
                <w:webHidden/>
              </w:rPr>
            </w:r>
            <w:r w:rsidR="00B65C70">
              <w:rPr>
                <w:noProof/>
                <w:webHidden/>
              </w:rPr>
              <w:fldChar w:fldCharType="separate"/>
            </w:r>
            <w:r w:rsidR="00B65C70">
              <w:rPr>
                <w:noProof/>
                <w:webHidden/>
              </w:rPr>
              <w:t>7</w:t>
            </w:r>
            <w:r w:rsidR="00B65C70">
              <w:rPr>
                <w:noProof/>
                <w:webHidden/>
              </w:rPr>
              <w:fldChar w:fldCharType="end"/>
            </w:r>
          </w:hyperlink>
        </w:p>
        <w:p w14:paraId="7BFC152C" w14:textId="26B46369" w:rsidR="00B65C70" w:rsidRDefault="00EA4EA4">
          <w:pPr>
            <w:pStyle w:val="30"/>
            <w:tabs>
              <w:tab w:val="left" w:pos="1680"/>
              <w:tab w:val="right" w:leader="dot" w:pos="8296"/>
            </w:tabs>
            <w:rPr>
              <w:rFonts w:eastAsiaTheme="minorEastAsia"/>
              <w:noProof/>
              <w:sz w:val="21"/>
            </w:rPr>
          </w:pPr>
          <w:hyperlink w:anchor="_Toc17994226" w:history="1">
            <w:r w:rsidR="00B65C70" w:rsidRPr="007E0F5D">
              <w:rPr>
                <w:rStyle w:val="af9"/>
                <w:noProof/>
                <w14:scene3d>
                  <w14:camera w14:prst="orthographicFront"/>
                  <w14:lightRig w14:rig="threePt" w14:dir="t">
                    <w14:rot w14:lat="0" w14:lon="0" w14:rev="0"/>
                  </w14:lightRig>
                </w14:scene3d>
              </w:rPr>
              <w:t>2.1.5</w:t>
            </w:r>
            <w:r w:rsidR="00B65C70">
              <w:rPr>
                <w:rFonts w:eastAsiaTheme="minorEastAsia"/>
                <w:noProof/>
                <w:sz w:val="21"/>
              </w:rPr>
              <w:tab/>
            </w:r>
            <w:r w:rsidR="00B65C70" w:rsidRPr="007E0F5D">
              <w:rPr>
                <w:rStyle w:val="af9"/>
                <w:noProof/>
              </w:rPr>
              <w:t>电子社保卡</w:t>
            </w:r>
            <w:r w:rsidR="00B65C70">
              <w:rPr>
                <w:noProof/>
                <w:webHidden/>
              </w:rPr>
              <w:tab/>
            </w:r>
            <w:r w:rsidR="00B65C70">
              <w:rPr>
                <w:noProof/>
                <w:webHidden/>
              </w:rPr>
              <w:fldChar w:fldCharType="begin"/>
            </w:r>
            <w:r w:rsidR="00B65C70">
              <w:rPr>
                <w:noProof/>
                <w:webHidden/>
              </w:rPr>
              <w:instrText xml:space="preserve"> PAGEREF _Toc17994226 \h </w:instrText>
            </w:r>
            <w:r w:rsidR="00B65C70">
              <w:rPr>
                <w:noProof/>
                <w:webHidden/>
              </w:rPr>
            </w:r>
            <w:r w:rsidR="00B65C70">
              <w:rPr>
                <w:noProof/>
                <w:webHidden/>
              </w:rPr>
              <w:fldChar w:fldCharType="separate"/>
            </w:r>
            <w:r w:rsidR="00B65C70">
              <w:rPr>
                <w:noProof/>
                <w:webHidden/>
              </w:rPr>
              <w:t>7</w:t>
            </w:r>
            <w:r w:rsidR="00B65C70">
              <w:rPr>
                <w:noProof/>
                <w:webHidden/>
              </w:rPr>
              <w:fldChar w:fldCharType="end"/>
            </w:r>
          </w:hyperlink>
        </w:p>
        <w:p w14:paraId="10C52569" w14:textId="2506DF1A" w:rsidR="00B65C70" w:rsidRDefault="00EA4EA4">
          <w:pPr>
            <w:pStyle w:val="23"/>
            <w:tabs>
              <w:tab w:val="left" w:pos="1260"/>
              <w:tab w:val="right" w:leader="dot" w:pos="8296"/>
            </w:tabs>
            <w:rPr>
              <w:rFonts w:eastAsiaTheme="minorEastAsia"/>
              <w:noProof/>
              <w:sz w:val="21"/>
            </w:rPr>
          </w:pPr>
          <w:hyperlink w:anchor="_Toc17994227" w:history="1">
            <w:r w:rsidR="00B65C70" w:rsidRPr="007E0F5D">
              <w:rPr>
                <w:rStyle w:val="af9"/>
                <w:rFonts w:cs="Times New Roman"/>
                <w:noProof/>
                <w14:scene3d>
                  <w14:camera w14:prst="orthographicFront"/>
                  <w14:lightRig w14:rig="threePt" w14:dir="t">
                    <w14:rot w14:lat="0" w14:lon="0" w14:rev="0"/>
                  </w14:lightRig>
                </w14:scene3d>
              </w:rPr>
              <w:t>2.2</w:t>
            </w:r>
            <w:r w:rsidR="00B65C70">
              <w:rPr>
                <w:rFonts w:eastAsiaTheme="minorEastAsia"/>
                <w:noProof/>
                <w:sz w:val="21"/>
              </w:rPr>
              <w:tab/>
            </w:r>
            <w:r w:rsidR="00B65C70" w:rsidRPr="007E0F5D">
              <w:rPr>
                <w:rStyle w:val="af9"/>
                <w:noProof/>
              </w:rPr>
              <w:t>业务经办</w:t>
            </w:r>
            <w:r w:rsidR="00B65C70">
              <w:rPr>
                <w:noProof/>
                <w:webHidden/>
              </w:rPr>
              <w:tab/>
            </w:r>
            <w:r w:rsidR="00B65C70">
              <w:rPr>
                <w:noProof/>
                <w:webHidden/>
              </w:rPr>
              <w:fldChar w:fldCharType="begin"/>
            </w:r>
            <w:r w:rsidR="00B65C70">
              <w:rPr>
                <w:noProof/>
                <w:webHidden/>
              </w:rPr>
              <w:instrText xml:space="preserve"> PAGEREF _Toc17994227 \h </w:instrText>
            </w:r>
            <w:r w:rsidR="00B65C70">
              <w:rPr>
                <w:noProof/>
                <w:webHidden/>
              </w:rPr>
            </w:r>
            <w:r w:rsidR="00B65C70">
              <w:rPr>
                <w:noProof/>
                <w:webHidden/>
              </w:rPr>
              <w:fldChar w:fldCharType="separate"/>
            </w:r>
            <w:r w:rsidR="00B65C70">
              <w:rPr>
                <w:noProof/>
                <w:webHidden/>
              </w:rPr>
              <w:t>8</w:t>
            </w:r>
            <w:r w:rsidR="00B65C70">
              <w:rPr>
                <w:noProof/>
                <w:webHidden/>
              </w:rPr>
              <w:fldChar w:fldCharType="end"/>
            </w:r>
          </w:hyperlink>
        </w:p>
        <w:p w14:paraId="7638DA53" w14:textId="7AEB6642" w:rsidR="00B65C70" w:rsidRDefault="00EA4EA4">
          <w:pPr>
            <w:pStyle w:val="30"/>
            <w:tabs>
              <w:tab w:val="left" w:pos="1680"/>
              <w:tab w:val="right" w:leader="dot" w:pos="8296"/>
            </w:tabs>
            <w:rPr>
              <w:rFonts w:eastAsiaTheme="minorEastAsia"/>
              <w:noProof/>
              <w:sz w:val="21"/>
            </w:rPr>
          </w:pPr>
          <w:hyperlink w:anchor="_Toc17994228" w:history="1">
            <w:r w:rsidR="00B65C70" w:rsidRPr="007E0F5D">
              <w:rPr>
                <w:rStyle w:val="af9"/>
                <w:noProof/>
                <w14:scene3d>
                  <w14:camera w14:prst="orthographicFront"/>
                  <w14:lightRig w14:rig="threePt" w14:dir="t">
                    <w14:rot w14:lat="0" w14:lon="0" w14:rev="0"/>
                  </w14:lightRig>
                </w14:scene3d>
              </w:rPr>
              <w:t>2.2.1</w:t>
            </w:r>
            <w:r w:rsidR="00B65C70">
              <w:rPr>
                <w:rFonts w:eastAsiaTheme="minorEastAsia"/>
                <w:noProof/>
                <w:sz w:val="21"/>
              </w:rPr>
              <w:tab/>
            </w:r>
            <w:r w:rsidR="00B65C70" w:rsidRPr="007E0F5D">
              <w:rPr>
                <w:rStyle w:val="af9"/>
                <w:noProof/>
              </w:rPr>
              <w:t>社会保障管理和服务</w:t>
            </w:r>
            <w:r w:rsidR="00B65C70">
              <w:rPr>
                <w:noProof/>
                <w:webHidden/>
              </w:rPr>
              <w:tab/>
            </w:r>
            <w:r w:rsidR="00B65C70">
              <w:rPr>
                <w:noProof/>
                <w:webHidden/>
              </w:rPr>
              <w:fldChar w:fldCharType="begin"/>
            </w:r>
            <w:r w:rsidR="00B65C70">
              <w:rPr>
                <w:noProof/>
                <w:webHidden/>
              </w:rPr>
              <w:instrText xml:space="preserve"> PAGEREF _Toc17994228 \h </w:instrText>
            </w:r>
            <w:r w:rsidR="00B65C70">
              <w:rPr>
                <w:noProof/>
                <w:webHidden/>
              </w:rPr>
            </w:r>
            <w:r w:rsidR="00B65C70">
              <w:rPr>
                <w:noProof/>
                <w:webHidden/>
              </w:rPr>
              <w:fldChar w:fldCharType="separate"/>
            </w:r>
            <w:r w:rsidR="00B65C70">
              <w:rPr>
                <w:noProof/>
                <w:webHidden/>
              </w:rPr>
              <w:t>8</w:t>
            </w:r>
            <w:r w:rsidR="00B65C70">
              <w:rPr>
                <w:noProof/>
                <w:webHidden/>
              </w:rPr>
              <w:fldChar w:fldCharType="end"/>
            </w:r>
          </w:hyperlink>
        </w:p>
        <w:p w14:paraId="7E1C904B" w14:textId="7DA90154" w:rsidR="00B65C70" w:rsidRDefault="00EA4EA4">
          <w:pPr>
            <w:pStyle w:val="30"/>
            <w:tabs>
              <w:tab w:val="left" w:pos="1680"/>
              <w:tab w:val="right" w:leader="dot" w:pos="8296"/>
            </w:tabs>
            <w:rPr>
              <w:rFonts w:eastAsiaTheme="minorEastAsia"/>
              <w:noProof/>
              <w:sz w:val="21"/>
            </w:rPr>
          </w:pPr>
          <w:hyperlink w:anchor="_Toc17994229" w:history="1">
            <w:r w:rsidR="00B65C70" w:rsidRPr="007E0F5D">
              <w:rPr>
                <w:rStyle w:val="af9"/>
                <w:noProof/>
                <w14:scene3d>
                  <w14:camera w14:prst="orthographicFront"/>
                  <w14:lightRig w14:rig="threePt" w14:dir="t">
                    <w14:rot w14:lat="0" w14:lon="0" w14:rev="0"/>
                  </w14:lightRig>
                </w14:scene3d>
              </w:rPr>
              <w:t>2.2.2</w:t>
            </w:r>
            <w:r w:rsidR="00B65C70">
              <w:rPr>
                <w:rFonts w:eastAsiaTheme="minorEastAsia"/>
                <w:noProof/>
                <w:sz w:val="21"/>
              </w:rPr>
              <w:tab/>
            </w:r>
            <w:r w:rsidR="00B65C70" w:rsidRPr="007E0F5D">
              <w:rPr>
                <w:rStyle w:val="af9"/>
                <w:noProof/>
              </w:rPr>
              <w:t>就业创业管理和服务</w:t>
            </w:r>
            <w:r w:rsidR="00B65C70">
              <w:rPr>
                <w:noProof/>
                <w:webHidden/>
              </w:rPr>
              <w:tab/>
            </w:r>
            <w:r w:rsidR="00B65C70">
              <w:rPr>
                <w:noProof/>
                <w:webHidden/>
              </w:rPr>
              <w:fldChar w:fldCharType="begin"/>
            </w:r>
            <w:r w:rsidR="00B65C70">
              <w:rPr>
                <w:noProof/>
                <w:webHidden/>
              </w:rPr>
              <w:instrText xml:space="preserve"> PAGEREF _Toc17994229 \h </w:instrText>
            </w:r>
            <w:r w:rsidR="00B65C70">
              <w:rPr>
                <w:noProof/>
                <w:webHidden/>
              </w:rPr>
            </w:r>
            <w:r w:rsidR="00B65C70">
              <w:rPr>
                <w:noProof/>
                <w:webHidden/>
              </w:rPr>
              <w:fldChar w:fldCharType="separate"/>
            </w:r>
            <w:r w:rsidR="00B65C70">
              <w:rPr>
                <w:noProof/>
                <w:webHidden/>
              </w:rPr>
              <w:t>8</w:t>
            </w:r>
            <w:r w:rsidR="00B65C70">
              <w:rPr>
                <w:noProof/>
                <w:webHidden/>
              </w:rPr>
              <w:fldChar w:fldCharType="end"/>
            </w:r>
          </w:hyperlink>
        </w:p>
        <w:p w14:paraId="28D88E0D" w14:textId="6584A09C" w:rsidR="00B65C70" w:rsidRDefault="00EA4EA4">
          <w:pPr>
            <w:pStyle w:val="30"/>
            <w:tabs>
              <w:tab w:val="left" w:pos="1680"/>
              <w:tab w:val="right" w:leader="dot" w:pos="8296"/>
            </w:tabs>
            <w:rPr>
              <w:rFonts w:eastAsiaTheme="minorEastAsia"/>
              <w:noProof/>
              <w:sz w:val="21"/>
            </w:rPr>
          </w:pPr>
          <w:hyperlink w:anchor="_Toc17994230" w:history="1">
            <w:r w:rsidR="00B65C70" w:rsidRPr="007E0F5D">
              <w:rPr>
                <w:rStyle w:val="af9"/>
                <w:noProof/>
                <w14:scene3d>
                  <w14:camera w14:prst="orthographicFront"/>
                  <w14:lightRig w14:rig="threePt" w14:dir="t">
                    <w14:rot w14:lat="0" w14:lon="0" w14:rev="0"/>
                  </w14:lightRig>
                </w14:scene3d>
              </w:rPr>
              <w:t>2.2.3</w:t>
            </w:r>
            <w:r w:rsidR="00B65C70">
              <w:rPr>
                <w:rFonts w:eastAsiaTheme="minorEastAsia"/>
                <w:noProof/>
                <w:sz w:val="21"/>
              </w:rPr>
              <w:tab/>
            </w:r>
            <w:r w:rsidR="00B65C70" w:rsidRPr="007E0F5D">
              <w:rPr>
                <w:rStyle w:val="af9"/>
                <w:noProof/>
              </w:rPr>
              <w:t>人事人才管理和服务</w:t>
            </w:r>
            <w:r w:rsidR="00B65C70">
              <w:rPr>
                <w:noProof/>
                <w:webHidden/>
              </w:rPr>
              <w:tab/>
            </w:r>
            <w:r w:rsidR="00B65C70">
              <w:rPr>
                <w:noProof/>
                <w:webHidden/>
              </w:rPr>
              <w:fldChar w:fldCharType="begin"/>
            </w:r>
            <w:r w:rsidR="00B65C70">
              <w:rPr>
                <w:noProof/>
                <w:webHidden/>
              </w:rPr>
              <w:instrText xml:space="preserve"> PAGEREF _Toc17994230 \h </w:instrText>
            </w:r>
            <w:r w:rsidR="00B65C70">
              <w:rPr>
                <w:noProof/>
                <w:webHidden/>
              </w:rPr>
            </w:r>
            <w:r w:rsidR="00B65C70">
              <w:rPr>
                <w:noProof/>
                <w:webHidden/>
              </w:rPr>
              <w:fldChar w:fldCharType="separate"/>
            </w:r>
            <w:r w:rsidR="00B65C70">
              <w:rPr>
                <w:noProof/>
                <w:webHidden/>
              </w:rPr>
              <w:t>8</w:t>
            </w:r>
            <w:r w:rsidR="00B65C70">
              <w:rPr>
                <w:noProof/>
                <w:webHidden/>
              </w:rPr>
              <w:fldChar w:fldCharType="end"/>
            </w:r>
          </w:hyperlink>
        </w:p>
        <w:p w14:paraId="16CE457E" w14:textId="7113CDF4" w:rsidR="00B65C70" w:rsidRDefault="00EA4EA4">
          <w:pPr>
            <w:pStyle w:val="30"/>
            <w:tabs>
              <w:tab w:val="left" w:pos="1680"/>
              <w:tab w:val="right" w:leader="dot" w:pos="8296"/>
            </w:tabs>
            <w:rPr>
              <w:rFonts w:eastAsiaTheme="minorEastAsia"/>
              <w:noProof/>
              <w:sz w:val="21"/>
            </w:rPr>
          </w:pPr>
          <w:hyperlink w:anchor="_Toc17994231" w:history="1">
            <w:r w:rsidR="00B65C70" w:rsidRPr="007E0F5D">
              <w:rPr>
                <w:rStyle w:val="af9"/>
                <w:noProof/>
                <w14:scene3d>
                  <w14:camera w14:prst="orthographicFront"/>
                  <w14:lightRig w14:rig="threePt" w14:dir="t">
                    <w14:rot w14:lat="0" w14:lon="0" w14:rev="0"/>
                  </w14:lightRig>
                </w14:scene3d>
              </w:rPr>
              <w:t>2.2.4</w:t>
            </w:r>
            <w:r w:rsidR="00B65C70">
              <w:rPr>
                <w:rFonts w:eastAsiaTheme="minorEastAsia"/>
                <w:noProof/>
                <w:sz w:val="21"/>
              </w:rPr>
              <w:tab/>
            </w:r>
            <w:r w:rsidR="00B65C70" w:rsidRPr="007E0F5D">
              <w:rPr>
                <w:rStyle w:val="af9"/>
                <w:noProof/>
              </w:rPr>
              <w:t>劳动关系管理和服务</w:t>
            </w:r>
            <w:r w:rsidR="00B65C70">
              <w:rPr>
                <w:noProof/>
                <w:webHidden/>
              </w:rPr>
              <w:tab/>
            </w:r>
            <w:r w:rsidR="00B65C70">
              <w:rPr>
                <w:noProof/>
                <w:webHidden/>
              </w:rPr>
              <w:fldChar w:fldCharType="begin"/>
            </w:r>
            <w:r w:rsidR="00B65C70">
              <w:rPr>
                <w:noProof/>
                <w:webHidden/>
              </w:rPr>
              <w:instrText xml:space="preserve"> PAGEREF _Toc17994231 \h </w:instrText>
            </w:r>
            <w:r w:rsidR="00B65C70">
              <w:rPr>
                <w:noProof/>
                <w:webHidden/>
              </w:rPr>
            </w:r>
            <w:r w:rsidR="00B65C70">
              <w:rPr>
                <w:noProof/>
                <w:webHidden/>
              </w:rPr>
              <w:fldChar w:fldCharType="separate"/>
            </w:r>
            <w:r w:rsidR="00B65C70">
              <w:rPr>
                <w:noProof/>
                <w:webHidden/>
              </w:rPr>
              <w:t>8</w:t>
            </w:r>
            <w:r w:rsidR="00B65C70">
              <w:rPr>
                <w:noProof/>
                <w:webHidden/>
              </w:rPr>
              <w:fldChar w:fldCharType="end"/>
            </w:r>
          </w:hyperlink>
        </w:p>
        <w:p w14:paraId="024CB22B" w14:textId="50F1C408" w:rsidR="00B65C70" w:rsidRDefault="00EA4EA4">
          <w:pPr>
            <w:pStyle w:val="1b"/>
            <w:tabs>
              <w:tab w:val="left" w:pos="840"/>
              <w:tab w:val="right" w:leader="dot" w:pos="8296"/>
            </w:tabs>
            <w:rPr>
              <w:rFonts w:eastAsiaTheme="minorEastAsia"/>
              <w:b w:val="0"/>
              <w:noProof/>
              <w:sz w:val="21"/>
            </w:rPr>
          </w:pPr>
          <w:hyperlink w:anchor="_Toc17994232" w:history="1">
            <w:r w:rsidR="00B65C70" w:rsidRPr="007E0F5D">
              <w:rPr>
                <w:rStyle w:val="af9"/>
                <w:noProof/>
              </w:rPr>
              <w:t>3.</w:t>
            </w:r>
            <w:r w:rsidR="00B65C70">
              <w:rPr>
                <w:rFonts w:eastAsiaTheme="minorEastAsia"/>
                <w:b w:val="0"/>
                <w:noProof/>
                <w:sz w:val="21"/>
              </w:rPr>
              <w:tab/>
            </w:r>
            <w:r w:rsidR="00B65C70" w:rsidRPr="007E0F5D">
              <w:rPr>
                <w:rStyle w:val="af9"/>
                <w:noProof/>
              </w:rPr>
              <w:t>智慧监管</w:t>
            </w:r>
            <w:r w:rsidR="00B65C70">
              <w:rPr>
                <w:noProof/>
                <w:webHidden/>
              </w:rPr>
              <w:tab/>
            </w:r>
            <w:r w:rsidR="00B65C70">
              <w:rPr>
                <w:noProof/>
                <w:webHidden/>
              </w:rPr>
              <w:fldChar w:fldCharType="begin"/>
            </w:r>
            <w:r w:rsidR="00B65C70">
              <w:rPr>
                <w:noProof/>
                <w:webHidden/>
              </w:rPr>
              <w:instrText xml:space="preserve"> PAGEREF _Toc17994232 \h </w:instrText>
            </w:r>
            <w:r w:rsidR="00B65C70">
              <w:rPr>
                <w:noProof/>
                <w:webHidden/>
              </w:rPr>
            </w:r>
            <w:r w:rsidR="00B65C70">
              <w:rPr>
                <w:noProof/>
                <w:webHidden/>
              </w:rPr>
              <w:fldChar w:fldCharType="separate"/>
            </w:r>
            <w:r w:rsidR="00B65C70">
              <w:rPr>
                <w:noProof/>
                <w:webHidden/>
              </w:rPr>
              <w:t>10</w:t>
            </w:r>
            <w:r w:rsidR="00B65C70">
              <w:rPr>
                <w:noProof/>
                <w:webHidden/>
              </w:rPr>
              <w:fldChar w:fldCharType="end"/>
            </w:r>
          </w:hyperlink>
        </w:p>
        <w:p w14:paraId="535BC25C" w14:textId="670CC611" w:rsidR="00B65C70" w:rsidRDefault="00EA4EA4">
          <w:pPr>
            <w:pStyle w:val="23"/>
            <w:tabs>
              <w:tab w:val="left" w:pos="1260"/>
              <w:tab w:val="right" w:leader="dot" w:pos="8296"/>
            </w:tabs>
            <w:rPr>
              <w:rFonts w:eastAsiaTheme="minorEastAsia"/>
              <w:noProof/>
              <w:sz w:val="21"/>
            </w:rPr>
          </w:pPr>
          <w:hyperlink w:anchor="_Toc17994233" w:history="1">
            <w:r w:rsidR="00B65C70" w:rsidRPr="007E0F5D">
              <w:rPr>
                <w:rStyle w:val="af9"/>
                <w:rFonts w:cs="Times New Roman"/>
                <w:noProof/>
                <w14:scene3d>
                  <w14:camera w14:prst="orthographicFront"/>
                  <w14:lightRig w14:rig="threePt" w14:dir="t">
                    <w14:rot w14:lat="0" w14:lon="0" w14:rev="0"/>
                  </w14:lightRig>
                </w14:scene3d>
              </w:rPr>
              <w:t>3.1</w:t>
            </w:r>
            <w:r w:rsidR="00B65C70">
              <w:rPr>
                <w:rFonts w:eastAsiaTheme="minorEastAsia"/>
                <w:noProof/>
                <w:sz w:val="21"/>
              </w:rPr>
              <w:tab/>
            </w:r>
            <w:r w:rsidR="00B65C70" w:rsidRPr="007E0F5D">
              <w:rPr>
                <w:rStyle w:val="af9"/>
                <w:noProof/>
              </w:rPr>
              <w:t>网上办事督办系统</w:t>
            </w:r>
            <w:r w:rsidR="00B65C70">
              <w:rPr>
                <w:noProof/>
                <w:webHidden/>
              </w:rPr>
              <w:tab/>
            </w:r>
            <w:r w:rsidR="00B65C70">
              <w:rPr>
                <w:noProof/>
                <w:webHidden/>
              </w:rPr>
              <w:fldChar w:fldCharType="begin"/>
            </w:r>
            <w:r w:rsidR="00B65C70">
              <w:rPr>
                <w:noProof/>
                <w:webHidden/>
              </w:rPr>
              <w:instrText xml:space="preserve"> PAGEREF _Toc17994233 \h </w:instrText>
            </w:r>
            <w:r w:rsidR="00B65C70">
              <w:rPr>
                <w:noProof/>
                <w:webHidden/>
              </w:rPr>
            </w:r>
            <w:r w:rsidR="00B65C70">
              <w:rPr>
                <w:noProof/>
                <w:webHidden/>
              </w:rPr>
              <w:fldChar w:fldCharType="separate"/>
            </w:r>
            <w:r w:rsidR="00B65C70">
              <w:rPr>
                <w:noProof/>
                <w:webHidden/>
              </w:rPr>
              <w:t>10</w:t>
            </w:r>
            <w:r w:rsidR="00B65C70">
              <w:rPr>
                <w:noProof/>
                <w:webHidden/>
              </w:rPr>
              <w:fldChar w:fldCharType="end"/>
            </w:r>
          </w:hyperlink>
        </w:p>
        <w:p w14:paraId="023C19BF" w14:textId="028C29AB" w:rsidR="00B65C70" w:rsidRDefault="00EA4EA4">
          <w:pPr>
            <w:pStyle w:val="23"/>
            <w:tabs>
              <w:tab w:val="left" w:pos="1260"/>
              <w:tab w:val="right" w:leader="dot" w:pos="8296"/>
            </w:tabs>
            <w:rPr>
              <w:rFonts w:eastAsiaTheme="minorEastAsia"/>
              <w:noProof/>
              <w:sz w:val="21"/>
            </w:rPr>
          </w:pPr>
          <w:hyperlink w:anchor="_Toc17994234" w:history="1">
            <w:r w:rsidR="00B65C70" w:rsidRPr="007E0F5D">
              <w:rPr>
                <w:rStyle w:val="af9"/>
                <w:rFonts w:cs="Times New Roman"/>
                <w:noProof/>
                <w14:scene3d>
                  <w14:camera w14:prst="orthographicFront"/>
                  <w14:lightRig w14:rig="threePt" w14:dir="t">
                    <w14:rot w14:lat="0" w14:lon="0" w14:rev="0"/>
                  </w14:lightRig>
                </w14:scene3d>
              </w:rPr>
              <w:t>3.2</w:t>
            </w:r>
            <w:r w:rsidR="00B65C70">
              <w:rPr>
                <w:rFonts w:eastAsiaTheme="minorEastAsia"/>
                <w:noProof/>
                <w:sz w:val="21"/>
              </w:rPr>
              <w:tab/>
            </w:r>
            <w:r w:rsidR="00B65C70" w:rsidRPr="007E0F5D">
              <w:rPr>
                <w:rStyle w:val="af9"/>
                <w:noProof/>
              </w:rPr>
              <w:t>人社基金监管系统</w:t>
            </w:r>
            <w:r w:rsidR="00B65C70">
              <w:rPr>
                <w:noProof/>
                <w:webHidden/>
              </w:rPr>
              <w:tab/>
            </w:r>
            <w:r w:rsidR="00B65C70">
              <w:rPr>
                <w:noProof/>
                <w:webHidden/>
              </w:rPr>
              <w:fldChar w:fldCharType="begin"/>
            </w:r>
            <w:r w:rsidR="00B65C70">
              <w:rPr>
                <w:noProof/>
                <w:webHidden/>
              </w:rPr>
              <w:instrText xml:space="preserve"> PAGEREF _Toc17994234 \h </w:instrText>
            </w:r>
            <w:r w:rsidR="00B65C70">
              <w:rPr>
                <w:noProof/>
                <w:webHidden/>
              </w:rPr>
            </w:r>
            <w:r w:rsidR="00B65C70">
              <w:rPr>
                <w:noProof/>
                <w:webHidden/>
              </w:rPr>
              <w:fldChar w:fldCharType="separate"/>
            </w:r>
            <w:r w:rsidR="00B65C70">
              <w:rPr>
                <w:noProof/>
                <w:webHidden/>
              </w:rPr>
              <w:t>10</w:t>
            </w:r>
            <w:r w:rsidR="00B65C70">
              <w:rPr>
                <w:noProof/>
                <w:webHidden/>
              </w:rPr>
              <w:fldChar w:fldCharType="end"/>
            </w:r>
          </w:hyperlink>
        </w:p>
        <w:p w14:paraId="56B46218" w14:textId="364A890D" w:rsidR="00B65C70" w:rsidRDefault="00EA4EA4">
          <w:pPr>
            <w:pStyle w:val="23"/>
            <w:tabs>
              <w:tab w:val="left" w:pos="1260"/>
              <w:tab w:val="right" w:leader="dot" w:pos="8296"/>
            </w:tabs>
            <w:rPr>
              <w:rFonts w:eastAsiaTheme="minorEastAsia"/>
              <w:noProof/>
              <w:sz w:val="21"/>
            </w:rPr>
          </w:pPr>
          <w:hyperlink w:anchor="_Toc17994235" w:history="1">
            <w:r w:rsidR="00B65C70" w:rsidRPr="007E0F5D">
              <w:rPr>
                <w:rStyle w:val="af9"/>
                <w:rFonts w:cs="Times New Roman"/>
                <w:noProof/>
                <w14:scene3d>
                  <w14:camera w14:prst="orthographicFront"/>
                  <w14:lightRig w14:rig="threePt" w14:dir="t">
                    <w14:rot w14:lat="0" w14:lon="0" w14:rev="0"/>
                  </w14:lightRig>
                </w14:scene3d>
              </w:rPr>
              <w:t>3.3</w:t>
            </w:r>
            <w:r w:rsidR="00B65C70">
              <w:rPr>
                <w:rFonts w:eastAsiaTheme="minorEastAsia"/>
                <w:noProof/>
                <w:sz w:val="21"/>
              </w:rPr>
              <w:tab/>
            </w:r>
            <w:r w:rsidR="00B65C70" w:rsidRPr="007E0F5D">
              <w:rPr>
                <w:rStyle w:val="af9"/>
                <w:noProof/>
              </w:rPr>
              <w:t>稽核内控系统</w:t>
            </w:r>
            <w:r w:rsidR="00B65C70">
              <w:rPr>
                <w:noProof/>
                <w:webHidden/>
              </w:rPr>
              <w:tab/>
            </w:r>
            <w:r w:rsidR="00B65C70">
              <w:rPr>
                <w:noProof/>
                <w:webHidden/>
              </w:rPr>
              <w:fldChar w:fldCharType="begin"/>
            </w:r>
            <w:r w:rsidR="00B65C70">
              <w:rPr>
                <w:noProof/>
                <w:webHidden/>
              </w:rPr>
              <w:instrText xml:space="preserve"> PAGEREF _Toc17994235 \h </w:instrText>
            </w:r>
            <w:r w:rsidR="00B65C70">
              <w:rPr>
                <w:noProof/>
                <w:webHidden/>
              </w:rPr>
            </w:r>
            <w:r w:rsidR="00B65C70">
              <w:rPr>
                <w:noProof/>
                <w:webHidden/>
              </w:rPr>
              <w:fldChar w:fldCharType="separate"/>
            </w:r>
            <w:r w:rsidR="00B65C70">
              <w:rPr>
                <w:noProof/>
                <w:webHidden/>
              </w:rPr>
              <w:t>10</w:t>
            </w:r>
            <w:r w:rsidR="00B65C70">
              <w:rPr>
                <w:noProof/>
                <w:webHidden/>
              </w:rPr>
              <w:fldChar w:fldCharType="end"/>
            </w:r>
          </w:hyperlink>
        </w:p>
        <w:p w14:paraId="612404EA" w14:textId="35736DC3" w:rsidR="00B65C70" w:rsidRDefault="00EA4EA4">
          <w:pPr>
            <w:pStyle w:val="23"/>
            <w:tabs>
              <w:tab w:val="left" w:pos="1260"/>
              <w:tab w:val="right" w:leader="dot" w:pos="8296"/>
            </w:tabs>
            <w:rPr>
              <w:rFonts w:eastAsiaTheme="minorEastAsia"/>
              <w:noProof/>
              <w:sz w:val="21"/>
            </w:rPr>
          </w:pPr>
          <w:hyperlink w:anchor="_Toc17994236" w:history="1">
            <w:r w:rsidR="00B65C70" w:rsidRPr="007E0F5D">
              <w:rPr>
                <w:rStyle w:val="af9"/>
                <w:rFonts w:cs="Times New Roman"/>
                <w:noProof/>
                <w14:scene3d>
                  <w14:camera w14:prst="orthographicFront"/>
                  <w14:lightRig w14:rig="threePt" w14:dir="t">
                    <w14:rot w14:lat="0" w14:lon="0" w14:rev="0"/>
                  </w14:lightRig>
                </w14:scene3d>
              </w:rPr>
              <w:t>3.4</w:t>
            </w:r>
            <w:r w:rsidR="00B65C70">
              <w:rPr>
                <w:rFonts w:eastAsiaTheme="minorEastAsia"/>
                <w:noProof/>
                <w:sz w:val="21"/>
              </w:rPr>
              <w:tab/>
            </w:r>
            <w:r w:rsidR="00B65C70" w:rsidRPr="007E0F5D">
              <w:rPr>
                <w:rStyle w:val="af9"/>
                <w:noProof/>
              </w:rPr>
              <w:t>與情监控系统</w:t>
            </w:r>
            <w:r w:rsidR="00B65C70">
              <w:rPr>
                <w:noProof/>
                <w:webHidden/>
              </w:rPr>
              <w:tab/>
            </w:r>
            <w:r w:rsidR="00B65C70">
              <w:rPr>
                <w:noProof/>
                <w:webHidden/>
              </w:rPr>
              <w:fldChar w:fldCharType="begin"/>
            </w:r>
            <w:r w:rsidR="00B65C70">
              <w:rPr>
                <w:noProof/>
                <w:webHidden/>
              </w:rPr>
              <w:instrText xml:space="preserve"> PAGEREF _Toc17994236 \h </w:instrText>
            </w:r>
            <w:r w:rsidR="00B65C70">
              <w:rPr>
                <w:noProof/>
                <w:webHidden/>
              </w:rPr>
            </w:r>
            <w:r w:rsidR="00B65C70">
              <w:rPr>
                <w:noProof/>
                <w:webHidden/>
              </w:rPr>
              <w:fldChar w:fldCharType="separate"/>
            </w:r>
            <w:r w:rsidR="00B65C70">
              <w:rPr>
                <w:noProof/>
                <w:webHidden/>
              </w:rPr>
              <w:t>11</w:t>
            </w:r>
            <w:r w:rsidR="00B65C70">
              <w:rPr>
                <w:noProof/>
                <w:webHidden/>
              </w:rPr>
              <w:fldChar w:fldCharType="end"/>
            </w:r>
          </w:hyperlink>
        </w:p>
        <w:p w14:paraId="3DDD7FD1" w14:textId="331DB694" w:rsidR="00B65C70" w:rsidRDefault="00EA4EA4">
          <w:pPr>
            <w:pStyle w:val="23"/>
            <w:tabs>
              <w:tab w:val="left" w:pos="1260"/>
              <w:tab w:val="right" w:leader="dot" w:pos="8296"/>
            </w:tabs>
            <w:rPr>
              <w:rFonts w:eastAsiaTheme="minorEastAsia"/>
              <w:noProof/>
              <w:sz w:val="21"/>
            </w:rPr>
          </w:pPr>
          <w:hyperlink w:anchor="_Toc17994237" w:history="1">
            <w:r w:rsidR="00B65C70" w:rsidRPr="007E0F5D">
              <w:rPr>
                <w:rStyle w:val="af9"/>
                <w:rFonts w:cs="Times New Roman"/>
                <w:noProof/>
                <w14:scene3d>
                  <w14:camera w14:prst="orthographicFront"/>
                  <w14:lightRig w14:rig="threePt" w14:dir="t">
                    <w14:rot w14:lat="0" w14:lon="0" w14:rev="0"/>
                  </w14:lightRig>
                </w14:scene3d>
              </w:rPr>
              <w:t>3.5</w:t>
            </w:r>
            <w:r w:rsidR="00B65C70">
              <w:rPr>
                <w:rFonts w:eastAsiaTheme="minorEastAsia"/>
                <w:noProof/>
                <w:sz w:val="21"/>
              </w:rPr>
              <w:tab/>
            </w:r>
            <w:r w:rsidR="00B65C70" w:rsidRPr="007E0F5D">
              <w:rPr>
                <w:rStyle w:val="af9"/>
                <w:noProof/>
              </w:rPr>
              <w:t>主楼安防视频监控系统</w:t>
            </w:r>
            <w:r w:rsidR="00B65C70">
              <w:rPr>
                <w:noProof/>
                <w:webHidden/>
              </w:rPr>
              <w:tab/>
            </w:r>
            <w:r w:rsidR="00B65C70">
              <w:rPr>
                <w:noProof/>
                <w:webHidden/>
              </w:rPr>
              <w:fldChar w:fldCharType="begin"/>
            </w:r>
            <w:r w:rsidR="00B65C70">
              <w:rPr>
                <w:noProof/>
                <w:webHidden/>
              </w:rPr>
              <w:instrText xml:space="preserve"> PAGEREF _Toc17994237 \h </w:instrText>
            </w:r>
            <w:r w:rsidR="00B65C70">
              <w:rPr>
                <w:noProof/>
                <w:webHidden/>
              </w:rPr>
            </w:r>
            <w:r w:rsidR="00B65C70">
              <w:rPr>
                <w:noProof/>
                <w:webHidden/>
              </w:rPr>
              <w:fldChar w:fldCharType="separate"/>
            </w:r>
            <w:r w:rsidR="00B65C70">
              <w:rPr>
                <w:noProof/>
                <w:webHidden/>
              </w:rPr>
              <w:t>11</w:t>
            </w:r>
            <w:r w:rsidR="00B65C70">
              <w:rPr>
                <w:noProof/>
                <w:webHidden/>
              </w:rPr>
              <w:fldChar w:fldCharType="end"/>
            </w:r>
          </w:hyperlink>
        </w:p>
        <w:p w14:paraId="757D4399" w14:textId="10343408" w:rsidR="00B65C70" w:rsidRDefault="00EA4EA4">
          <w:pPr>
            <w:pStyle w:val="23"/>
            <w:tabs>
              <w:tab w:val="left" w:pos="1260"/>
              <w:tab w:val="right" w:leader="dot" w:pos="8296"/>
            </w:tabs>
            <w:rPr>
              <w:rFonts w:eastAsiaTheme="minorEastAsia"/>
              <w:noProof/>
              <w:sz w:val="21"/>
            </w:rPr>
          </w:pPr>
          <w:hyperlink w:anchor="_Toc17994238" w:history="1">
            <w:r w:rsidR="00B65C70" w:rsidRPr="007E0F5D">
              <w:rPr>
                <w:rStyle w:val="af9"/>
                <w:rFonts w:cs="Times New Roman"/>
                <w:noProof/>
                <w14:scene3d>
                  <w14:camera w14:prst="orthographicFront"/>
                  <w14:lightRig w14:rig="threePt" w14:dir="t">
                    <w14:rot w14:lat="0" w14:lon="0" w14:rev="0"/>
                  </w14:lightRig>
                </w14:scene3d>
              </w:rPr>
              <w:t>3.6</w:t>
            </w:r>
            <w:r w:rsidR="00B65C70">
              <w:rPr>
                <w:rFonts w:eastAsiaTheme="minorEastAsia"/>
                <w:noProof/>
                <w:sz w:val="21"/>
              </w:rPr>
              <w:tab/>
            </w:r>
            <w:r w:rsidR="00B65C70" w:rsidRPr="007E0F5D">
              <w:rPr>
                <w:rStyle w:val="af9"/>
                <w:noProof/>
              </w:rPr>
              <w:t>全市人社网络动态安防监控</w:t>
            </w:r>
            <w:r w:rsidR="00B65C70">
              <w:rPr>
                <w:noProof/>
                <w:webHidden/>
              </w:rPr>
              <w:tab/>
            </w:r>
            <w:r w:rsidR="00B65C70">
              <w:rPr>
                <w:noProof/>
                <w:webHidden/>
              </w:rPr>
              <w:fldChar w:fldCharType="begin"/>
            </w:r>
            <w:r w:rsidR="00B65C70">
              <w:rPr>
                <w:noProof/>
                <w:webHidden/>
              </w:rPr>
              <w:instrText xml:space="preserve"> PAGEREF _Toc17994238 \h </w:instrText>
            </w:r>
            <w:r w:rsidR="00B65C70">
              <w:rPr>
                <w:noProof/>
                <w:webHidden/>
              </w:rPr>
            </w:r>
            <w:r w:rsidR="00B65C70">
              <w:rPr>
                <w:noProof/>
                <w:webHidden/>
              </w:rPr>
              <w:fldChar w:fldCharType="separate"/>
            </w:r>
            <w:r w:rsidR="00B65C70">
              <w:rPr>
                <w:noProof/>
                <w:webHidden/>
              </w:rPr>
              <w:t>11</w:t>
            </w:r>
            <w:r w:rsidR="00B65C70">
              <w:rPr>
                <w:noProof/>
                <w:webHidden/>
              </w:rPr>
              <w:fldChar w:fldCharType="end"/>
            </w:r>
          </w:hyperlink>
        </w:p>
        <w:p w14:paraId="61973A25" w14:textId="631F21A1" w:rsidR="00B65C70" w:rsidRDefault="00EA4EA4">
          <w:pPr>
            <w:pStyle w:val="1b"/>
            <w:tabs>
              <w:tab w:val="left" w:pos="840"/>
              <w:tab w:val="right" w:leader="dot" w:pos="8296"/>
            </w:tabs>
            <w:rPr>
              <w:rFonts w:eastAsiaTheme="minorEastAsia"/>
              <w:b w:val="0"/>
              <w:noProof/>
              <w:sz w:val="21"/>
            </w:rPr>
          </w:pPr>
          <w:hyperlink w:anchor="_Toc17994239" w:history="1">
            <w:r w:rsidR="00B65C70" w:rsidRPr="007E0F5D">
              <w:rPr>
                <w:rStyle w:val="af9"/>
                <w:noProof/>
              </w:rPr>
              <w:t>4.</w:t>
            </w:r>
            <w:r w:rsidR="00B65C70">
              <w:rPr>
                <w:rFonts w:eastAsiaTheme="minorEastAsia"/>
                <w:b w:val="0"/>
                <w:noProof/>
                <w:sz w:val="21"/>
              </w:rPr>
              <w:tab/>
            </w:r>
            <w:r w:rsidR="00B65C70" w:rsidRPr="007E0F5D">
              <w:rPr>
                <w:rStyle w:val="af9"/>
                <w:noProof/>
              </w:rPr>
              <w:t>智慧决策</w:t>
            </w:r>
            <w:r w:rsidR="00B65C70">
              <w:rPr>
                <w:noProof/>
                <w:webHidden/>
              </w:rPr>
              <w:tab/>
            </w:r>
            <w:r w:rsidR="00B65C70">
              <w:rPr>
                <w:noProof/>
                <w:webHidden/>
              </w:rPr>
              <w:fldChar w:fldCharType="begin"/>
            </w:r>
            <w:r w:rsidR="00B65C70">
              <w:rPr>
                <w:noProof/>
                <w:webHidden/>
              </w:rPr>
              <w:instrText xml:space="preserve"> PAGEREF _Toc17994239 \h </w:instrText>
            </w:r>
            <w:r w:rsidR="00B65C70">
              <w:rPr>
                <w:noProof/>
                <w:webHidden/>
              </w:rPr>
            </w:r>
            <w:r w:rsidR="00B65C70">
              <w:rPr>
                <w:noProof/>
                <w:webHidden/>
              </w:rPr>
              <w:fldChar w:fldCharType="separate"/>
            </w:r>
            <w:r w:rsidR="00B65C70">
              <w:rPr>
                <w:noProof/>
                <w:webHidden/>
              </w:rPr>
              <w:t>12</w:t>
            </w:r>
            <w:r w:rsidR="00B65C70">
              <w:rPr>
                <w:noProof/>
                <w:webHidden/>
              </w:rPr>
              <w:fldChar w:fldCharType="end"/>
            </w:r>
          </w:hyperlink>
        </w:p>
        <w:p w14:paraId="019E7722" w14:textId="6575C576" w:rsidR="00B65C70" w:rsidRDefault="00EA4EA4">
          <w:pPr>
            <w:pStyle w:val="23"/>
            <w:tabs>
              <w:tab w:val="left" w:pos="1260"/>
              <w:tab w:val="right" w:leader="dot" w:pos="8296"/>
            </w:tabs>
            <w:rPr>
              <w:rFonts w:eastAsiaTheme="minorEastAsia"/>
              <w:noProof/>
              <w:sz w:val="21"/>
            </w:rPr>
          </w:pPr>
          <w:hyperlink w:anchor="_Toc17994240" w:history="1">
            <w:r w:rsidR="00B65C70" w:rsidRPr="007E0F5D">
              <w:rPr>
                <w:rStyle w:val="af9"/>
                <w:rFonts w:cs="Times New Roman"/>
                <w:noProof/>
                <w14:scene3d>
                  <w14:camera w14:prst="orthographicFront"/>
                  <w14:lightRig w14:rig="threePt" w14:dir="t">
                    <w14:rot w14:lat="0" w14:lon="0" w14:rev="0"/>
                  </w14:lightRig>
                </w14:scene3d>
              </w:rPr>
              <w:t>4.1</w:t>
            </w:r>
            <w:r w:rsidR="00B65C70">
              <w:rPr>
                <w:rFonts w:eastAsiaTheme="minorEastAsia"/>
                <w:noProof/>
                <w:sz w:val="21"/>
              </w:rPr>
              <w:tab/>
            </w:r>
            <w:r w:rsidR="00B65C70" w:rsidRPr="007E0F5D">
              <w:rPr>
                <w:rStyle w:val="af9"/>
                <w:noProof/>
              </w:rPr>
              <w:t>人力资源市场</w:t>
            </w:r>
            <w:r w:rsidR="00B65C70">
              <w:rPr>
                <w:noProof/>
                <w:webHidden/>
              </w:rPr>
              <w:tab/>
            </w:r>
            <w:r w:rsidR="00B65C70">
              <w:rPr>
                <w:noProof/>
                <w:webHidden/>
              </w:rPr>
              <w:fldChar w:fldCharType="begin"/>
            </w:r>
            <w:r w:rsidR="00B65C70">
              <w:rPr>
                <w:noProof/>
                <w:webHidden/>
              </w:rPr>
              <w:instrText xml:space="preserve"> PAGEREF _Toc17994240 \h </w:instrText>
            </w:r>
            <w:r w:rsidR="00B65C70">
              <w:rPr>
                <w:noProof/>
                <w:webHidden/>
              </w:rPr>
            </w:r>
            <w:r w:rsidR="00B65C70">
              <w:rPr>
                <w:noProof/>
                <w:webHidden/>
              </w:rPr>
              <w:fldChar w:fldCharType="separate"/>
            </w:r>
            <w:r w:rsidR="00B65C70">
              <w:rPr>
                <w:noProof/>
                <w:webHidden/>
              </w:rPr>
              <w:t>12</w:t>
            </w:r>
            <w:r w:rsidR="00B65C70">
              <w:rPr>
                <w:noProof/>
                <w:webHidden/>
              </w:rPr>
              <w:fldChar w:fldCharType="end"/>
            </w:r>
          </w:hyperlink>
        </w:p>
        <w:p w14:paraId="374D1716" w14:textId="1B6DEB4E" w:rsidR="00B65C70" w:rsidRDefault="00EA4EA4">
          <w:pPr>
            <w:pStyle w:val="23"/>
            <w:tabs>
              <w:tab w:val="left" w:pos="1260"/>
              <w:tab w:val="right" w:leader="dot" w:pos="8296"/>
            </w:tabs>
            <w:rPr>
              <w:rFonts w:eastAsiaTheme="minorEastAsia"/>
              <w:noProof/>
              <w:sz w:val="21"/>
            </w:rPr>
          </w:pPr>
          <w:hyperlink w:anchor="_Toc17994241" w:history="1">
            <w:r w:rsidR="00B65C70" w:rsidRPr="007E0F5D">
              <w:rPr>
                <w:rStyle w:val="af9"/>
                <w:rFonts w:cs="Times New Roman"/>
                <w:noProof/>
                <w14:scene3d>
                  <w14:camera w14:prst="orthographicFront"/>
                  <w14:lightRig w14:rig="threePt" w14:dir="t">
                    <w14:rot w14:lat="0" w14:lon="0" w14:rev="0"/>
                  </w14:lightRig>
                </w14:scene3d>
              </w:rPr>
              <w:t>4.2</w:t>
            </w:r>
            <w:r w:rsidR="00B65C70">
              <w:rPr>
                <w:rFonts w:eastAsiaTheme="minorEastAsia"/>
                <w:noProof/>
                <w:sz w:val="21"/>
              </w:rPr>
              <w:tab/>
            </w:r>
            <w:r w:rsidR="00B65C70" w:rsidRPr="007E0F5D">
              <w:rPr>
                <w:rStyle w:val="af9"/>
                <w:noProof/>
              </w:rPr>
              <w:t>人事人才决策科学化</w:t>
            </w:r>
            <w:r w:rsidR="00B65C70">
              <w:rPr>
                <w:noProof/>
                <w:webHidden/>
              </w:rPr>
              <w:tab/>
            </w:r>
            <w:r w:rsidR="00B65C70">
              <w:rPr>
                <w:noProof/>
                <w:webHidden/>
              </w:rPr>
              <w:fldChar w:fldCharType="begin"/>
            </w:r>
            <w:r w:rsidR="00B65C70">
              <w:rPr>
                <w:noProof/>
                <w:webHidden/>
              </w:rPr>
              <w:instrText xml:space="preserve"> PAGEREF _Toc17994241 \h </w:instrText>
            </w:r>
            <w:r w:rsidR="00B65C70">
              <w:rPr>
                <w:noProof/>
                <w:webHidden/>
              </w:rPr>
            </w:r>
            <w:r w:rsidR="00B65C70">
              <w:rPr>
                <w:noProof/>
                <w:webHidden/>
              </w:rPr>
              <w:fldChar w:fldCharType="separate"/>
            </w:r>
            <w:r w:rsidR="00B65C70">
              <w:rPr>
                <w:noProof/>
                <w:webHidden/>
              </w:rPr>
              <w:t>12</w:t>
            </w:r>
            <w:r w:rsidR="00B65C70">
              <w:rPr>
                <w:noProof/>
                <w:webHidden/>
              </w:rPr>
              <w:fldChar w:fldCharType="end"/>
            </w:r>
          </w:hyperlink>
        </w:p>
        <w:p w14:paraId="237B88A1" w14:textId="44C0F78D" w:rsidR="00B65C70" w:rsidRDefault="00EA4EA4">
          <w:pPr>
            <w:pStyle w:val="23"/>
            <w:tabs>
              <w:tab w:val="left" w:pos="1260"/>
              <w:tab w:val="right" w:leader="dot" w:pos="8296"/>
            </w:tabs>
            <w:rPr>
              <w:rFonts w:eastAsiaTheme="minorEastAsia"/>
              <w:noProof/>
              <w:sz w:val="21"/>
            </w:rPr>
          </w:pPr>
          <w:hyperlink w:anchor="_Toc17994242" w:history="1">
            <w:r w:rsidR="00B65C70" w:rsidRPr="007E0F5D">
              <w:rPr>
                <w:rStyle w:val="af9"/>
                <w:rFonts w:cs="Times New Roman"/>
                <w:noProof/>
                <w14:scene3d>
                  <w14:camera w14:prst="orthographicFront"/>
                  <w14:lightRig w14:rig="threePt" w14:dir="t">
                    <w14:rot w14:lat="0" w14:lon="0" w14:rev="0"/>
                  </w14:lightRig>
                </w14:scene3d>
              </w:rPr>
              <w:t>4.3</w:t>
            </w:r>
            <w:r w:rsidR="00B65C70">
              <w:rPr>
                <w:rFonts w:eastAsiaTheme="minorEastAsia"/>
                <w:noProof/>
                <w:sz w:val="21"/>
              </w:rPr>
              <w:tab/>
            </w:r>
            <w:r w:rsidR="00B65C70" w:rsidRPr="007E0F5D">
              <w:rPr>
                <w:rStyle w:val="af9"/>
                <w:noProof/>
              </w:rPr>
              <w:t>就业形势科学预判</w:t>
            </w:r>
            <w:r w:rsidR="00B65C70">
              <w:rPr>
                <w:noProof/>
                <w:webHidden/>
              </w:rPr>
              <w:tab/>
            </w:r>
            <w:r w:rsidR="00B65C70">
              <w:rPr>
                <w:noProof/>
                <w:webHidden/>
              </w:rPr>
              <w:fldChar w:fldCharType="begin"/>
            </w:r>
            <w:r w:rsidR="00B65C70">
              <w:rPr>
                <w:noProof/>
                <w:webHidden/>
              </w:rPr>
              <w:instrText xml:space="preserve"> PAGEREF _Toc17994242 \h </w:instrText>
            </w:r>
            <w:r w:rsidR="00B65C70">
              <w:rPr>
                <w:noProof/>
                <w:webHidden/>
              </w:rPr>
            </w:r>
            <w:r w:rsidR="00B65C70">
              <w:rPr>
                <w:noProof/>
                <w:webHidden/>
              </w:rPr>
              <w:fldChar w:fldCharType="separate"/>
            </w:r>
            <w:r w:rsidR="00B65C70">
              <w:rPr>
                <w:noProof/>
                <w:webHidden/>
              </w:rPr>
              <w:t>12</w:t>
            </w:r>
            <w:r w:rsidR="00B65C70">
              <w:rPr>
                <w:noProof/>
                <w:webHidden/>
              </w:rPr>
              <w:fldChar w:fldCharType="end"/>
            </w:r>
          </w:hyperlink>
        </w:p>
        <w:p w14:paraId="55353B10" w14:textId="134F1D35" w:rsidR="00B65C70" w:rsidRDefault="00EA4EA4">
          <w:pPr>
            <w:pStyle w:val="23"/>
            <w:tabs>
              <w:tab w:val="left" w:pos="1260"/>
              <w:tab w:val="right" w:leader="dot" w:pos="8296"/>
            </w:tabs>
            <w:rPr>
              <w:rFonts w:eastAsiaTheme="minorEastAsia"/>
              <w:noProof/>
              <w:sz w:val="21"/>
            </w:rPr>
          </w:pPr>
          <w:hyperlink w:anchor="_Toc17994243" w:history="1">
            <w:r w:rsidR="00B65C70" w:rsidRPr="007E0F5D">
              <w:rPr>
                <w:rStyle w:val="af9"/>
                <w:rFonts w:cs="Times New Roman"/>
                <w:noProof/>
                <w14:scene3d>
                  <w14:camera w14:prst="orthographicFront"/>
                  <w14:lightRig w14:rig="threePt" w14:dir="t">
                    <w14:rot w14:lat="0" w14:lon="0" w14:rev="0"/>
                  </w14:lightRig>
                </w14:scene3d>
              </w:rPr>
              <w:t>4.4</w:t>
            </w:r>
            <w:r w:rsidR="00B65C70">
              <w:rPr>
                <w:rFonts w:eastAsiaTheme="minorEastAsia"/>
                <w:noProof/>
                <w:sz w:val="21"/>
              </w:rPr>
              <w:tab/>
            </w:r>
            <w:r w:rsidR="00B65C70" w:rsidRPr="007E0F5D">
              <w:rPr>
                <w:rStyle w:val="af9"/>
                <w:noProof/>
              </w:rPr>
              <w:t>全面劳动关系预警和决策</w:t>
            </w:r>
            <w:r w:rsidR="00B65C70">
              <w:rPr>
                <w:noProof/>
                <w:webHidden/>
              </w:rPr>
              <w:tab/>
            </w:r>
            <w:r w:rsidR="00B65C70">
              <w:rPr>
                <w:noProof/>
                <w:webHidden/>
              </w:rPr>
              <w:fldChar w:fldCharType="begin"/>
            </w:r>
            <w:r w:rsidR="00B65C70">
              <w:rPr>
                <w:noProof/>
                <w:webHidden/>
              </w:rPr>
              <w:instrText xml:space="preserve"> PAGEREF _Toc17994243 \h </w:instrText>
            </w:r>
            <w:r w:rsidR="00B65C70">
              <w:rPr>
                <w:noProof/>
                <w:webHidden/>
              </w:rPr>
            </w:r>
            <w:r w:rsidR="00B65C70">
              <w:rPr>
                <w:noProof/>
                <w:webHidden/>
              </w:rPr>
              <w:fldChar w:fldCharType="separate"/>
            </w:r>
            <w:r w:rsidR="00B65C70">
              <w:rPr>
                <w:noProof/>
                <w:webHidden/>
              </w:rPr>
              <w:t>13</w:t>
            </w:r>
            <w:r w:rsidR="00B65C70">
              <w:rPr>
                <w:noProof/>
                <w:webHidden/>
              </w:rPr>
              <w:fldChar w:fldCharType="end"/>
            </w:r>
          </w:hyperlink>
        </w:p>
        <w:p w14:paraId="7627C5F4" w14:textId="11BF9991" w:rsidR="00B65C70" w:rsidRDefault="00EA4EA4">
          <w:pPr>
            <w:pStyle w:val="23"/>
            <w:tabs>
              <w:tab w:val="left" w:pos="1260"/>
              <w:tab w:val="right" w:leader="dot" w:pos="8296"/>
            </w:tabs>
            <w:rPr>
              <w:rFonts w:eastAsiaTheme="minorEastAsia"/>
              <w:noProof/>
              <w:sz w:val="21"/>
            </w:rPr>
          </w:pPr>
          <w:hyperlink w:anchor="_Toc17994244" w:history="1">
            <w:r w:rsidR="00B65C70" w:rsidRPr="007E0F5D">
              <w:rPr>
                <w:rStyle w:val="af9"/>
                <w:rFonts w:cs="Times New Roman"/>
                <w:noProof/>
                <w14:scene3d>
                  <w14:camera w14:prst="orthographicFront"/>
                  <w14:lightRig w14:rig="threePt" w14:dir="t">
                    <w14:rot w14:lat="0" w14:lon="0" w14:rev="0"/>
                  </w14:lightRig>
                </w14:scene3d>
              </w:rPr>
              <w:t>4.5</w:t>
            </w:r>
            <w:r w:rsidR="00B65C70">
              <w:rPr>
                <w:rFonts w:eastAsiaTheme="minorEastAsia"/>
                <w:noProof/>
                <w:sz w:val="21"/>
              </w:rPr>
              <w:tab/>
            </w:r>
            <w:r w:rsidR="00B65C70" w:rsidRPr="007E0F5D">
              <w:rPr>
                <w:rStyle w:val="af9"/>
                <w:noProof/>
              </w:rPr>
              <w:t>数据资源库</w:t>
            </w:r>
            <w:r w:rsidR="00B65C70">
              <w:rPr>
                <w:noProof/>
                <w:webHidden/>
              </w:rPr>
              <w:tab/>
            </w:r>
            <w:r w:rsidR="00B65C70">
              <w:rPr>
                <w:noProof/>
                <w:webHidden/>
              </w:rPr>
              <w:fldChar w:fldCharType="begin"/>
            </w:r>
            <w:r w:rsidR="00B65C70">
              <w:rPr>
                <w:noProof/>
                <w:webHidden/>
              </w:rPr>
              <w:instrText xml:space="preserve"> PAGEREF _Toc17994244 \h </w:instrText>
            </w:r>
            <w:r w:rsidR="00B65C70">
              <w:rPr>
                <w:noProof/>
                <w:webHidden/>
              </w:rPr>
            </w:r>
            <w:r w:rsidR="00B65C70">
              <w:rPr>
                <w:noProof/>
                <w:webHidden/>
              </w:rPr>
              <w:fldChar w:fldCharType="separate"/>
            </w:r>
            <w:r w:rsidR="00B65C70">
              <w:rPr>
                <w:noProof/>
                <w:webHidden/>
              </w:rPr>
              <w:t>13</w:t>
            </w:r>
            <w:r w:rsidR="00B65C70">
              <w:rPr>
                <w:noProof/>
                <w:webHidden/>
              </w:rPr>
              <w:fldChar w:fldCharType="end"/>
            </w:r>
          </w:hyperlink>
        </w:p>
        <w:p w14:paraId="6EE2061E" w14:textId="7E2E4577" w:rsidR="00B65C70" w:rsidRDefault="00EA4EA4">
          <w:pPr>
            <w:pStyle w:val="1b"/>
            <w:tabs>
              <w:tab w:val="left" w:pos="840"/>
              <w:tab w:val="right" w:leader="dot" w:pos="8296"/>
            </w:tabs>
            <w:rPr>
              <w:rFonts w:eastAsiaTheme="minorEastAsia"/>
              <w:b w:val="0"/>
              <w:noProof/>
              <w:sz w:val="21"/>
            </w:rPr>
          </w:pPr>
          <w:hyperlink w:anchor="_Toc17994245" w:history="1">
            <w:r w:rsidR="00B65C70" w:rsidRPr="007E0F5D">
              <w:rPr>
                <w:rStyle w:val="af9"/>
                <w:noProof/>
              </w:rPr>
              <w:t>5.</w:t>
            </w:r>
            <w:r w:rsidR="00B65C70">
              <w:rPr>
                <w:rFonts w:eastAsiaTheme="minorEastAsia"/>
                <w:b w:val="0"/>
                <w:noProof/>
                <w:sz w:val="21"/>
              </w:rPr>
              <w:tab/>
            </w:r>
            <w:r w:rsidR="00B65C70" w:rsidRPr="007E0F5D">
              <w:rPr>
                <w:rStyle w:val="af9"/>
                <w:noProof/>
              </w:rPr>
              <w:t>办公</w:t>
            </w:r>
            <w:r w:rsidR="00B65C70" w:rsidRPr="007E0F5D">
              <w:rPr>
                <w:rStyle w:val="af9"/>
                <w:noProof/>
              </w:rPr>
              <w:t>OA</w:t>
            </w:r>
            <w:r w:rsidR="00B65C70">
              <w:rPr>
                <w:noProof/>
                <w:webHidden/>
              </w:rPr>
              <w:tab/>
            </w:r>
            <w:r w:rsidR="00B65C70">
              <w:rPr>
                <w:noProof/>
                <w:webHidden/>
              </w:rPr>
              <w:fldChar w:fldCharType="begin"/>
            </w:r>
            <w:r w:rsidR="00B65C70">
              <w:rPr>
                <w:noProof/>
                <w:webHidden/>
              </w:rPr>
              <w:instrText xml:space="preserve"> PAGEREF _Toc17994245 \h </w:instrText>
            </w:r>
            <w:r w:rsidR="00B65C70">
              <w:rPr>
                <w:noProof/>
                <w:webHidden/>
              </w:rPr>
            </w:r>
            <w:r w:rsidR="00B65C70">
              <w:rPr>
                <w:noProof/>
                <w:webHidden/>
              </w:rPr>
              <w:fldChar w:fldCharType="separate"/>
            </w:r>
            <w:r w:rsidR="00B65C70">
              <w:rPr>
                <w:noProof/>
                <w:webHidden/>
              </w:rPr>
              <w:t>15</w:t>
            </w:r>
            <w:r w:rsidR="00B65C70">
              <w:rPr>
                <w:noProof/>
                <w:webHidden/>
              </w:rPr>
              <w:fldChar w:fldCharType="end"/>
            </w:r>
          </w:hyperlink>
        </w:p>
        <w:p w14:paraId="70119D10" w14:textId="5E22B94A" w:rsidR="00B65C70" w:rsidRDefault="00EA4EA4">
          <w:pPr>
            <w:pStyle w:val="1b"/>
            <w:tabs>
              <w:tab w:val="left" w:pos="840"/>
              <w:tab w:val="right" w:leader="dot" w:pos="8296"/>
            </w:tabs>
            <w:rPr>
              <w:rFonts w:eastAsiaTheme="minorEastAsia"/>
              <w:b w:val="0"/>
              <w:noProof/>
              <w:sz w:val="21"/>
            </w:rPr>
          </w:pPr>
          <w:hyperlink w:anchor="_Toc17994246" w:history="1">
            <w:r w:rsidR="00B65C70" w:rsidRPr="007E0F5D">
              <w:rPr>
                <w:rStyle w:val="af9"/>
                <w:noProof/>
              </w:rPr>
              <w:t>6.</w:t>
            </w:r>
            <w:r w:rsidR="00B65C70">
              <w:rPr>
                <w:rFonts w:eastAsiaTheme="minorEastAsia"/>
                <w:b w:val="0"/>
                <w:noProof/>
                <w:sz w:val="21"/>
              </w:rPr>
              <w:tab/>
            </w:r>
            <w:r w:rsidR="00B65C70" w:rsidRPr="007E0F5D">
              <w:rPr>
                <w:rStyle w:val="af9"/>
                <w:noProof/>
              </w:rPr>
              <w:t>公共支撑</w:t>
            </w:r>
            <w:r w:rsidR="00B65C70">
              <w:rPr>
                <w:noProof/>
                <w:webHidden/>
              </w:rPr>
              <w:tab/>
            </w:r>
            <w:r w:rsidR="00B65C70">
              <w:rPr>
                <w:noProof/>
                <w:webHidden/>
              </w:rPr>
              <w:fldChar w:fldCharType="begin"/>
            </w:r>
            <w:r w:rsidR="00B65C70">
              <w:rPr>
                <w:noProof/>
                <w:webHidden/>
              </w:rPr>
              <w:instrText xml:space="preserve"> PAGEREF _Toc17994246 \h </w:instrText>
            </w:r>
            <w:r w:rsidR="00B65C70">
              <w:rPr>
                <w:noProof/>
                <w:webHidden/>
              </w:rPr>
            </w:r>
            <w:r w:rsidR="00B65C70">
              <w:rPr>
                <w:noProof/>
                <w:webHidden/>
              </w:rPr>
              <w:fldChar w:fldCharType="separate"/>
            </w:r>
            <w:r w:rsidR="00B65C70">
              <w:rPr>
                <w:noProof/>
                <w:webHidden/>
              </w:rPr>
              <w:t>16</w:t>
            </w:r>
            <w:r w:rsidR="00B65C70">
              <w:rPr>
                <w:noProof/>
                <w:webHidden/>
              </w:rPr>
              <w:fldChar w:fldCharType="end"/>
            </w:r>
          </w:hyperlink>
        </w:p>
        <w:p w14:paraId="0C0E6EAE" w14:textId="54CF56E8" w:rsidR="00E321E0" w:rsidRDefault="00E321E0">
          <w:r>
            <w:rPr>
              <w:b/>
              <w:bCs/>
              <w:lang w:val="zh-CN"/>
            </w:rPr>
            <w:fldChar w:fldCharType="end"/>
          </w:r>
        </w:p>
      </w:sdtContent>
    </w:sdt>
    <w:p w14:paraId="74353AAB" w14:textId="2D1B1F94" w:rsidR="00E321E0" w:rsidRDefault="00E321E0">
      <w:pPr>
        <w:jc w:val="left"/>
        <w:rPr>
          <w:rFonts w:ascii="宋体" w:eastAsia="宋体" w:hAnsi="宋体"/>
        </w:rPr>
      </w:pPr>
    </w:p>
    <w:p w14:paraId="04973D32" w14:textId="77777777" w:rsidR="00E321E0" w:rsidRPr="005000D6" w:rsidRDefault="00E321E0">
      <w:pPr>
        <w:jc w:val="left"/>
        <w:rPr>
          <w:rFonts w:ascii="宋体" w:eastAsia="宋体" w:hAnsi="宋体"/>
        </w:rPr>
      </w:pPr>
    </w:p>
    <w:p w14:paraId="1069497B" w14:textId="1780A9D8" w:rsidR="00AD0632" w:rsidRDefault="00AD0632" w:rsidP="009971C2">
      <w:pPr>
        <w:pStyle w:val="10"/>
        <w:rPr>
          <w:rStyle w:val="font141"/>
          <w:rFonts w:ascii="Times New Roman" w:eastAsia="黑体" w:hAnsi="Times New Roman" w:cstheme="minorBidi" w:hint="default"/>
          <w:color w:val="auto"/>
          <w:sz w:val="44"/>
          <w:szCs w:val="44"/>
        </w:rPr>
      </w:pPr>
      <w:bookmarkStart w:id="1" w:name="_Toc17994217"/>
      <w:r>
        <w:rPr>
          <w:rStyle w:val="font141"/>
          <w:rFonts w:ascii="Times New Roman" w:eastAsia="黑体" w:hAnsi="Times New Roman" w:cstheme="minorBidi" w:hint="default"/>
          <w:color w:val="auto"/>
          <w:sz w:val="44"/>
          <w:szCs w:val="44"/>
        </w:rPr>
        <w:lastRenderedPageBreak/>
        <w:t>项目</w:t>
      </w:r>
      <w:r w:rsidR="00CD5BAD">
        <w:rPr>
          <w:rStyle w:val="font141"/>
          <w:rFonts w:ascii="Times New Roman" w:eastAsia="黑体" w:hAnsi="Times New Roman" w:cstheme="minorBidi" w:hint="default"/>
          <w:color w:val="auto"/>
          <w:sz w:val="44"/>
          <w:szCs w:val="44"/>
        </w:rPr>
        <w:t>概况</w:t>
      </w:r>
      <w:bookmarkEnd w:id="1"/>
    </w:p>
    <w:p w14:paraId="361780B6" w14:textId="26C54E90" w:rsidR="00CD5BAD" w:rsidRPr="00CD5BAD" w:rsidRDefault="00CD5BAD" w:rsidP="00CD5BAD">
      <w:pPr>
        <w:pStyle w:val="2"/>
      </w:pPr>
      <w:bookmarkStart w:id="2" w:name="_Toc17994218"/>
      <w:r w:rsidRPr="00CD5BAD">
        <w:rPr>
          <w:rFonts w:hint="eastAsia"/>
        </w:rPr>
        <w:t>项目背景</w:t>
      </w:r>
      <w:bookmarkEnd w:id="2"/>
    </w:p>
    <w:p w14:paraId="2B6ABB24" w14:textId="0A7074F0" w:rsidR="00AD0632" w:rsidRDefault="00AD0632" w:rsidP="00AD0632">
      <w:pPr>
        <w:pStyle w:val="-"/>
        <w:ind w:firstLineChars="0"/>
        <w:rPr>
          <w:rFonts w:ascii="宋体" w:hAnsi="宋体"/>
          <w:szCs w:val="24"/>
        </w:rPr>
      </w:pPr>
      <w:r w:rsidRPr="00AD0632">
        <w:rPr>
          <w:rFonts w:ascii="宋体" w:hAnsi="宋体" w:hint="eastAsia"/>
          <w:szCs w:val="24"/>
        </w:rPr>
        <w:t>为了进一步深化</w:t>
      </w:r>
      <w:r w:rsidR="006C053D">
        <w:rPr>
          <w:rFonts w:ascii="宋体" w:hAnsi="宋体" w:hint="eastAsia"/>
          <w:szCs w:val="24"/>
        </w:rPr>
        <w:t>X</w:t>
      </w:r>
      <w:r w:rsidR="006C053D">
        <w:rPr>
          <w:rFonts w:ascii="宋体" w:hAnsi="宋体"/>
          <w:szCs w:val="24"/>
        </w:rPr>
        <w:t>X</w:t>
      </w:r>
      <w:r>
        <w:rPr>
          <w:rFonts w:ascii="宋体" w:hAnsi="宋体" w:hint="eastAsia"/>
          <w:szCs w:val="24"/>
        </w:rPr>
        <w:t>市</w:t>
      </w:r>
      <w:proofErr w:type="gramStart"/>
      <w:r w:rsidRPr="00AD0632">
        <w:rPr>
          <w:rFonts w:ascii="宋体" w:hAnsi="宋体" w:hint="eastAsia"/>
          <w:szCs w:val="24"/>
        </w:rPr>
        <w:t>人社事业</w:t>
      </w:r>
      <w:proofErr w:type="gramEnd"/>
      <w:r w:rsidRPr="00AD0632">
        <w:rPr>
          <w:rFonts w:ascii="宋体" w:hAnsi="宋体" w:hint="eastAsia"/>
          <w:szCs w:val="24"/>
        </w:rPr>
        <w:t>改革创新、简政放权,加快推进</w:t>
      </w:r>
      <w:proofErr w:type="gramStart"/>
      <w:r w:rsidRPr="00AD0632">
        <w:rPr>
          <w:rFonts w:ascii="宋体" w:hAnsi="宋体" w:hint="eastAsia"/>
          <w:szCs w:val="24"/>
        </w:rPr>
        <w:t>人社事业</w:t>
      </w:r>
      <w:proofErr w:type="gramEnd"/>
      <w:r w:rsidRPr="00AD0632">
        <w:rPr>
          <w:rFonts w:ascii="宋体" w:hAnsi="宋体" w:hint="eastAsia"/>
          <w:szCs w:val="24"/>
        </w:rPr>
        <w:t>信息化的创新发展,根据省</w:t>
      </w:r>
      <w:proofErr w:type="gramStart"/>
      <w:r w:rsidRPr="00AD0632">
        <w:rPr>
          <w:rFonts w:ascii="宋体" w:hAnsi="宋体" w:hint="eastAsia"/>
          <w:szCs w:val="24"/>
        </w:rPr>
        <w:t>人社厅</w:t>
      </w:r>
      <w:proofErr w:type="gramEnd"/>
      <w:r w:rsidRPr="00AD0632">
        <w:rPr>
          <w:rFonts w:ascii="宋体" w:hAnsi="宋体" w:hint="eastAsia"/>
          <w:szCs w:val="24"/>
        </w:rPr>
        <w:t>《广东省“智慧人社”2020行动计划》、《广东省“智慧人社”建设指导意见》等文件精神,</w:t>
      </w:r>
      <w:r w:rsidR="006C053D" w:rsidRPr="006C053D">
        <w:rPr>
          <w:rFonts w:ascii="宋体" w:hAnsi="宋体" w:hint="eastAsia"/>
          <w:szCs w:val="24"/>
        </w:rPr>
        <w:t xml:space="preserve"> </w:t>
      </w:r>
      <w:r w:rsidR="006C053D">
        <w:rPr>
          <w:rFonts w:ascii="宋体" w:hAnsi="宋体" w:hint="eastAsia"/>
          <w:szCs w:val="24"/>
        </w:rPr>
        <w:t>X</w:t>
      </w:r>
      <w:r w:rsidR="006C053D">
        <w:rPr>
          <w:rFonts w:ascii="宋体" w:hAnsi="宋体"/>
          <w:szCs w:val="24"/>
        </w:rPr>
        <w:t>X</w:t>
      </w:r>
      <w:r w:rsidRPr="00AD0632">
        <w:rPr>
          <w:rFonts w:ascii="宋体" w:hAnsi="宋体" w:hint="eastAsia"/>
          <w:szCs w:val="24"/>
        </w:rPr>
        <w:t>局于2017年开展了“智慧人社”一期建设。2019年,根据</w:t>
      </w:r>
      <w:r w:rsidR="006C053D">
        <w:rPr>
          <w:rFonts w:ascii="宋体" w:hAnsi="宋体" w:hint="eastAsia"/>
          <w:szCs w:val="24"/>
        </w:rPr>
        <w:t>X</w:t>
      </w:r>
      <w:r w:rsidR="006C053D">
        <w:rPr>
          <w:rFonts w:ascii="宋体" w:hAnsi="宋体"/>
          <w:szCs w:val="24"/>
        </w:rPr>
        <w:t>X</w:t>
      </w:r>
      <w:proofErr w:type="gramStart"/>
      <w:r w:rsidRPr="00AD0632">
        <w:rPr>
          <w:rFonts w:ascii="宋体" w:hAnsi="宋体" w:hint="eastAsia"/>
          <w:szCs w:val="24"/>
        </w:rPr>
        <w:t>市人社信息化</w:t>
      </w:r>
      <w:proofErr w:type="gramEnd"/>
      <w:r w:rsidRPr="00AD0632">
        <w:rPr>
          <w:rFonts w:ascii="宋体" w:hAnsi="宋体" w:hint="eastAsia"/>
          <w:szCs w:val="24"/>
        </w:rPr>
        <w:t>事业发展的实际情况,拟开展“智慧人社”二期建设</w:t>
      </w:r>
      <w:r>
        <w:rPr>
          <w:rFonts w:ascii="宋体" w:hAnsi="宋体" w:hint="eastAsia"/>
          <w:szCs w:val="24"/>
        </w:rPr>
        <w:t>。</w:t>
      </w:r>
    </w:p>
    <w:p w14:paraId="494ECD63" w14:textId="745F917D" w:rsidR="00CD5BAD" w:rsidRPr="00CD5BAD" w:rsidRDefault="00CD5BAD" w:rsidP="00CD5BAD">
      <w:pPr>
        <w:pStyle w:val="2"/>
      </w:pPr>
      <w:bookmarkStart w:id="3" w:name="_Toc17994219"/>
      <w:r w:rsidRPr="00CD5BAD">
        <w:rPr>
          <w:rFonts w:hint="eastAsia"/>
        </w:rPr>
        <w:t>建设目标</w:t>
      </w:r>
      <w:bookmarkEnd w:id="3"/>
    </w:p>
    <w:p w14:paraId="090EF673" w14:textId="74E26060" w:rsidR="00CD5BAD" w:rsidRDefault="00CD5BAD" w:rsidP="00CD5BAD">
      <w:pPr>
        <w:pStyle w:val="2f1"/>
        <w:ind w:firstLineChars="0" w:firstLine="420"/>
      </w:pPr>
      <w:r>
        <w:rPr>
          <w:rFonts w:hint="eastAsia"/>
        </w:rPr>
        <w:t>全面贯彻落实《广东省“智慧人社”建设指导意见》、《广东省“智慧人社”行动计划（</w:t>
      </w:r>
      <w:r>
        <w:rPr>
          <w:rFonts w:hint="eastAsia"/>
        </w:rPr>
        <w:t>2016</w:t>
      </w:r>
      <w:r>
        <w:rPr>
          <w:rFonts w:hint="eastAsia"/>
        </w:rPr>
        <w:t>—</w:t>
      </w:r>
      <w:r>
        <w:rPr>
          <w:rFonts w:hint="eastAsia"/>
        </w:rPr>
        <w:t>2020</w:t>
      </w:r>
      <w:r>
        <w:rPr>
          <w:rFonts w:hint="eastAsia"/>
        </w:rPr>
        <w:t>）》的规划部署，按照省集中式人力资源社会保障一体化信息系统建设项目的总体设计要求，统筹利用省、市资源，规范</w:t>
      </w:r>
      <w:proofErr w:type="gramStart"/>
      <w:r>
        <w:rPr>
          <w:rFonts w:hint="eastAsia"/>
        </w:rPr>
        <w:t>全市人社信息化</w:t>
      </w:r>
      <w:proofErr w:type="gramEnd"/>
      <w:r>
        <w:rPr>
          <w:rFonts w:hint="eastAsia"/>
        </w:rPr>
        <w:t>建设，推进</w:t>
      </w:r>
      <w:r w:rsidR="006C053D">
        <w:rPr>
          <w:rFonts w:ascii="宋体" w:hAnsi="宋体" w:hint="eastAsia"/>
          <w:szCs w:val="24"/>
        </w:rPr>
        <w:t>X</w:t>
      </w:r>
      <w:r w:rsidR="006C053D">
        <w:rPr>
          <w:rFonts w:ascii="宋体" w:hAnsi="宋体"/>
          <w:szCs w:val="24"/>
        </w:rPr>
        <w:t>X</w:t>
      </w:r>
      <w:r>
        <w:rPr>
          <w:rFonts w:hint="eastAsia"/>
        </w:rPr>
        <w:t>市“智慧人社”建设。实现数据资源的多元化采集、主题化管理、智能化分析、社会化服务、形成融合“人力资源市场网络、人才服务网络、社保服务网络、劳动关系网络、政务服务生态网络”五大网络于一体的“智慧人社”体系，实现业务经办高效化、公共服务智能化、管理监控精确化、决策分析科学化。</w:t>
      </w:r>
    </w:p>
    <w:p w14:paraId="1E113F78" w14:textId="59E2F542" w:rsidR="00CD5BAD" w:rsidRPr="002956D9" w:rsidRDefault="00CD5BAD" w:rsidP="002956D9">
      <w:pPr>
        <w:pStyle w:val="-"/>
        <w:numPr>
          <w:ilvl w:val="0"/>
          <w:numId w:val="14"/>
        </w:numPr>
        <w:ind w:firstLineChars="0"/>
        <w:rPr>
          <w:rFonts w:ascii="宋体" w:hAnsi="宋体"/>
          <w:szCs w:val="24"/>
        </w:rPr>
      </w:pPr>
      <w:r w:rsidRPr="002956D9">
        <w:rPr>
          <w:rFonts w:ascii="宋体" w:hAnsi="宋体" w:hint="eastAsia"/>
          <w:szCs w:val="24"/>
        </w:rPr>
        <w:t>业务经办高效化。突破信息壁垒，健全业务之间的协作机制，推进跨业</w:t>
      </w:r>
      <w:proofErr w:type="gramStart"/>
      <w:r w:rsidRPr="002956D9">
        <w:rPr>
          <w:rFonts w:ascii="宋体" w:hAnsi="宋体" w:hint="eastAsia"/>
          <w:szCs w:val="24"/>
        </w:rPr>
        <w:t>务</w:t>
      </w:r>
      <w:proofErr w:type="gramEnd"/>
      <w:r w:rsidRPr="002956D9">
        <w:rPr>
          <w:rFonts w:ascii="宋体" w:hAnsi="宋体" w:hint="eastAsia"/>
          <w:szCs w:val="24"/>
        </w:rPr>
        <w:t>、跨地区、跨部门的数据</w:t>
      </w:r>
      <w:r w:rsidR="002956D9">
        <w:rPr>
          <w:rFonts w:ascii="宋体" w:hAnsi="宋体" w:hint="eastAsia"/>
          <w:szCs w:val="24"/>
        </w:rPr>
        <w:t>共享和业务系统，探索推进智能填表、身份精简识别等高效化经办手段</w:t>
      </w:r>
    </w:p>
    <w:p w14:paraId="16BCA015" w14:textId="0D97899D" w:rsidR="00CD5BAD" w:rsidRPr="002956D9" w:rsidRDefault="00CD5BAD" w:rsidP="002956D9">
      <w:pPr>
        <w:pStyle w:val="-"/>
        <w:numPr>
          <w:ilvl w:val="0"/>
          <w:numId w:val="14"/>
        </w:numPr>
        <w:ind w:firstLineChars="0"/>
        <w:rPr>
          <w:rFonts w:ascii="宋体" w:hAnsi="宋体"/>
          <w:szCs w:val="24"/>
        </w:rPr>
      </w:pPr>
      <w:r w:rsidRPr="002956D9">
        <w:rPr>
          <w:rFonts w:ascii="宋体" w:hAnsi="宋体" w:hint="eastAsia"/>
          <w:szCs w:val="24"/>
        </w:rPr>
        <w:t>公共服务智能化。简化优化业务经办流程与公共服务流程，发展线上线下结合的</w:t>
      </w:r>
      <w:r w:rsidR="002956D9">
        <w:rPr>
          <w:rFonts w:ascii="宋体" w:hAnsi="宋体" w:hint="eastAsia"/>
          <w:szCs w:val="24"/>
        </w:rPr>
        <w:t>综合服务能力及需求感知能力，使个性化、定制式的精准服务成为常态</w:t>
      </w:r>
    </w:p>
    <w:p w14:paraId="079F8029" w14:textId="7A49FDB7" w:rsidR="00CD5BAD" w:rsidRPr="002956D9" w:rsidRDefault="00043C39" w:rsidP="002956D9">
      <w:pPr>
        <w:pStyle w:val="-"/>
        <w:numPr>
          <w:ilvl w:val="0"/>
          <w:numId w:val="14"/>
        </w:numPr>
        <w:ind w:firstLineChars="0"/>
        <w:rPr>
          <w:rFonts w:ascii="宋体" w:hAnsi="宋体"/>
          <w:szCs w:val="24"/>
        </w:rPr>
      </w:pPr>
      <w:r>
        <w:rPr>
          <w:rFonts w:ascii="宋体" w:hAnsi="宋体" w:hint="eastAsia"/>
          <w:szCs w:val="24"/>
        </w:rPr>
        <w:t>监督</w:t>
      </w:r>
      <w:r w:rsidR="00CD5BAD" w:rsidRPr="002956D9">
        <w:rPr>
          <w:rFonts w:ascii="宋体" w:hAnsi="宋体" w:hint="eastAsia"/>
          <w:szCs w:val="24"/>
        </w:rPr>
        <w:t>管理精准化。通过建设社保基金监管平台、舆情监控、网上办事督</w:t>
      </w:r>
      <w:r w:rsidR="00CD5BAD" w:rsidRPr="002956D9">
        <w:rPr>
          <w:rFonts w:ascii="宋体" w:hAnsi="宋体" w:hint="eastAsia"/>
          <w:szCs w:val="24"/>
        </w:rPr>
        <w:lastRenderedPageBreak/>
        <w:t>办、</w:t>
      </w:r>
      <w:proofErr w:type="gramStart"/>
      <w:r w:rsidR="00CD5BAD" w:rsidRPr="002956D9">
        <w:rPr>
          <w:rFonts w:ascii="宋体" w:hAnsi="宋体" w:hint="eastAsia"/>
          <w:szCs w:val="24"/>
        </w:rPr>
        <w:t>人社和谐</w:t>
      </w:r>
      <w:proofErr w:type="gramEnd"/>
      <w:r w:rsidR="00CD5BAD" w:rsidRPr="002956D9">
        <w:rPr>
          <w:rFonts w:ascii="宋体" w:hAnsi="宋体" w:hint="eastAsia"/>
          <w:szCs w:val="24"/>
        </w:rPr>
        <w:t>劳动关系管理等系统,实现对社保基金运行、网上办事、劳动关系等业务精准、智能、管理,</w:t>
      </w:r>
      <w:r w:rsidR="002956D9">
        <w:rPr>
          <w:rFonts w:ascii="宋体" w:hAnsi="宋体" w:hint="eastAsia"/>
          <w:szCs w:val="24"/>
        </w:rPr>
        <w:t>促进服务规范、过程透明、结果公开、监督有力</w:t>
      </w:r>
    </w:p>
    <w:p w14:paraId="0D045C1F" w14:textId="1E55689D" w:rsidR="00CD5BAD" w:rsidRPr="002956D9" w:rsidRDefault="00043C39" w:rsidP="002956D9">
      <w:pPr>
        <w:pStyle w:val="-"/>
        <w:numPr>
          <w:ilvl w:val="0"/>
          <w:numId w:val="14"/>
        </w:numPr>
        <w:ind w:firstLineChars="0"/>
        <w:rPr>
          <w:rFonts w:ascii="宋体" w:hAnsi="宋体"/>
          <w:szCs w:val="24"/>
        </w:rPr>
      </w:pPr>
      <w:r>
        <w:rPr>
          <w:rFonts w:ascii="宋体" w:hAnsi="宋体" w:hint="eastAsia"/>
          <w:szCs w:val="24"/>
        </w:rPr>
        <w:t>分析</w:t>
      </w:r>
      <w:r w:rsidR="00CD5BAD" w:rsidRPr="002956D9">
        <w:rPr>
          <w:rFonts w:ascii="宋体" w:hAnsi="宋体" w:hint="eastAsia"/>
          <w:szCs w:val="24"/>
        </w:rPr>
        <w:t>决策科学化。通过完善原有就业形势分析系统,补充完善当前数据挖掘和数据分析功能,依托业务数据,形成就业信息资源库,结合社会保险、劳动关系人事人才等业务数据,开展就业形势综合分析,</w:t>
      </w:r>
      <w:r w:rsidR="002956D9">
        <w:rPr>
          <w:rFonts w:ascii="宋体" w:hAnsi="宋体" w:hint="eastAsia"/>
          <w:szCs w:val="24"/>
        </w:rPr>
        <w:t>提高对宏观决策的支撑能力</w:t>
      </w:r>
    </w:p>
    <w:p w14:paraId="0E07E0FA" w14:textId="17872D3E" w:rsidR="00CD5BAD" w:rsidRDefault="00CD5BAD" w:rsidP="00CD5BAD">
      <w:pPr>
        <w:pStyle w:val="2f1"/>
        <w:ind w:firstLine="480"/>
      </w:pPr>
      <w:r>
        <w:rPr>
          <w:rFonts w:hint="eastAsia"/>
        </w:rPr>
        <w:t>到</w:t>
      </w:r>
      <w:r>
        <w:rPr>
          <w:rFonts w:hint="eastAsia"/>
        </w:rPr>
        <w:t>2019</w:t>
      </w:r>
      <w:r>
        <w:rPr>
          <w:rFonts w:hint="eastAsia"/>
        </w:rPr>
        <w:t>年</w:t>
      </w:r>
      <w:r>
        <w:rPr>
          <w:rFonts w:hint="eastAsia"/>
        </w:rPr>
        <w:t>12</w:t>
      </w:r>
      <w:r>
        <w:rPr>
          <w:rFonts w:hint="eastAsia"/>
        </w:rPr>
        <w:t>月底，在</w:t>
      </w:r>
      <w:r w:rsidR="006C053D">
        <w:rPr>
          <w:rFonts w:ascii="宋体" w:hAnsi="宋体" w:hint="eastAsia"/>
          <w:szCs w:val="24"/>
        </w:rPr>
        <w:t>X</w:t>
      </w:r>
      <w:r w:rsidR="006C053D">
        <w:rPr>
          <w:rFonts w:ascii="宋体" w:hAnsi="宋体"/>
          <w:szCs w:val="24"/>
        </w:rPr>
        <w:t>X</w:t>
      </w:r>
      <w:r>
        <w:rPr>
          <w:rFonts w:hint="eastAsia"/>
        </w:rPr>
        <w:t>市搭建起集决策、监管、指挥、服务等功能于一体，上连省厅、下接县区和镇街的综合性信息平台，实现“精确监管、科学决策、个性化服务”，打造线上线下一体“智慧人社”新业态。</w:t>
      </w:r>
    </w:p>
    <w:p w14:paraId="52A1E978" w14:textId="7B1EF73B" w:rsidR="009971C2" w:rsidRDefault="009971C2" w:rsidP="009971C2">
      <w:pPr>
        <w:pStyle w:val="10"/>
        <w:rPr>
          <w:rStyle w:val="font141"/>
          <w:rFonts w:ascii="Times New Roman" w:eastAsia="黑体" w:hAnsi="Times New Roman" w:cstheme="minorBidi" w:hint="default"/>
          <w:color w:val="auto"/>
          <w:sz w:val="44"/>
          <w:szCs w:val="44"/>
        </w:rPr>
      </w:pPr>
      <w:bookmarkStart w:id="4" w:name="_Toc17994220"/>
      <w:r w:rsidRPr="009971C2">
        <w:rPr>
          <w:rStyle w:val="font141"/>
          <w:rFonts w:ascii="Times New Roman" w:eastAsia="黑体" w:hAnsi="Times New Roman" w:cstheme="minorBidi" w:hint="default"/>
          <w:color w:val="auto"/>
          <w:sz w:val="44"/>
          <w:szCs w:val="44"/>
        </w:rPr>
        <w:lastRenderedPageBreak/>
        <w:t>智慧服务</w:t>
      </w:r>
      <w:bookmarkEnd w:id="4"/>
    </w:p>
    <w:p w14:paraId="6DFF8C91" w14:textId="328D1A16" w:rsidR="00921C87" w:rsidRPr="00921C87" w:rsidRDefault="00921C87" w:rsidP="00921C87">
      <w:pPr>
        <w:pStyle w:val="2"/>
      </w:pPr>
      <w:bookmarkStart w:id="5" w:name="_Toc17994221"/>
      <w:r>
        <w:rPr>
          <w:rFonts w:hint="eastAsia"/>
        </w:rPr>
        <w:t>服务门户</w:t>
      </w:r>
      <w:bookmarkEnd w:id="5"/>
    </w:p>
    <w:p w14:paraId="1140C47C" w14:textId="648754E1" w:rsidR="009971C2" w:rsidRPr="009971C2" w:rsidRDefault="009971C2" w:rsidP="00921C87">
      <w:pPr>
        <w:pStyle w:val="3"/>
      </w:pPr>
      <w:bookmarkStart w:id="6" w:name="_Toc17994222"/>
      <w:r w:rsidRPr="009971C2">
        <w:rPr>
          <w:rFonts w:hint="eastAsia"/>
        </w:rPr>
        <w:t>一次登陆</w:t>
      </w:r>
      <w:proofErr w:type="gramStart"/>
      <w:r w:rsidRPr="009971C2">
        <w:rPr>
          <w:rFonts w:hint="eastAsia"/>
        </w:rPr>
        <w:t>全业务</w:t>
      </w:r>
      <w:proofErr w:type="gramEnd"/>
      <w:r w:rsidRPr="009971C2">
        <w:rPr>
          <w:rFonts w:hint="eastAsia"/>
        </w:rPr>
        <w:t>通办</w:t>
      </w:r>
      <w:bookmarkEnd w:id="6"/>
    </w:p>
    <w:p w14:paraId="28867C4F" w14:textId="24ACB8F8" w:rsidR="009971C2" w:rsidRPr="009971C2" w:rsidRDefault="009971C2" w:rsidP="00A007A2">
      <w:pPr>
        <w:pStyle w:val="-"/>
        <w:numPr>
          <w:ilvl w:val="0"/>
          <w:numId w:val="14"/>
        </w:numPr>
        <w:ind w:firstLineChars="0"/>
        <w:rPr>
          <w:rFonts w:ascii="宋体" w:hAnsi="宋体"/>
          <w:szCs w:val="24"/>
        </w:rPr>
      </w:pPr>
      <w:r w:rsidRPr="009971C2">
        <w:rPr>
          <w:rFonts w:ascii="宋体" w:hAnsi="宋体" w:hint="eastAsia"/>
          <w:szCs w:val="24"/>
        </w:rPr>
        <w:t>实现微信、公众号、APP、PC端网上办事大厅的多入口渠道打通和一次登陆、</w:t>
      </w:r>
      <w:proofErr w:type="gramStart"/>
      <w:r w:rsidRPr="009971C2">
        <w:rPr>
          <w:rFonts w:ascii="宋体" w:hAnsi="宋体" w:hint="eastAsia"/>
          <w:szCs w:val="24"/>
        </w:rPr>
        <w:t>全业务通办功能</w:t>
      </w:r>
      <w:proofErr w:type="gramEnd"/>
    </w:p>
    <w:p w14:paraId="2EBE48F7" w14:textId="245FE994" w:rsidR="009971C2" w:rsidRPr="009971C2" w:rsidRDefault="009971C2" w:rsidP="00921C87">
      <w:pPr>
        <w:pStyle w:val="3"/>
        <w:rPr>
          <w:bCs w:val="0"/>
        </w:rPr>
      </w:pPr>
      <w:r w:rsidRPr="009971C2">
        <w:rPr>
          <w:rFonts w:ascii="微软雅黑" w:eastAsia="微软雅黑" w:hAnsi="微软雅黑" w:cs="Calibri" w:hint="eastAsia"/>
          <w:kern w:val="0"/>
          <w:sz w:val="16"/>
          <w:szCs w:val="16"/>
        </w:rPr>
        <w:t> </w:t>
      </w:r>
      <w:bookmarkStart w:id="7" w:name="_Toc17994223"/>
      <w:r w:rsidRPr="009971C2">
        <w:rPr>
          <w:rFonts w:hint="eastAsia"/>
          <w:bCs w:val="0"/>
        </w:rPr>
        <w:t>自助服务终端</w:t>
      </w:r>
      <w:bookmarkEnd w:id="7"/>
    </w:p>
    <w:p w14:paraId="5501FC0D" w14:textId="77777777" w:rsidR="009971C2" w:rsidRPr="009971C2" w:rsidRDefault="009971C2" w:rsidP="00A007A2">
      <w:pPr>
        <w:pStyle w:val="-"/>
        <w:numPr>
          <w:ilvl w:val="0"/>
          <w:numId w:val="14"/>
        </w:numPr>
        <w:ind w:firstLineChars="0"/>
        <w:rPr>
          <w:rFonts w:ascii="宋体" w:hAnsi="宋体"/>
          <w:szCs w:val="24"/>
        </w:rPr>
      </w:pPr>
      <w:r w:rsidRPr="009971C2">
        <w:rPr>
          <w:rFonts w:ascii="宋体" w:hAnsi="宋体" w:hint="eastAsia"/>
          <w:szCs w:val="24"/>
        </w:rPr>
        <w:t>购置15台自助服务终端机，提供全市统一便民自助服务</w:t>
      </w:r>
    </w:p>
    <w:p w14:paraId="482F7423" w14:textId="77777777" w:rsidR="009971C2" w:rsidRPr="009971C2" w:rsidRDefault="009971C2" w:rsidP="00A007A2">
      <w:pPr>
        <w:pStyle w:val="-"/>
        <w:numPr>
          <w:ilvl w:val="0"/>
          <w:numId w:val="14"/>
        </w:numPr>
        <w:ind w:firstLineChars="0"/>
        <w:rPr>
          <w:rFonts w:ascii="宋体" w:hAnsi="宋体"/>
          <w:szCs w:val="24"/>
        </w:rPr>
      </w:pPr>
      <w:r w:rsidRPr="009971C2">
        <w:rPr>
          <w:rFonts w:ascii="宋体" w:hAnsi="宋体" w:hint="eastAsia"/>
          <w:szCs w:val="24"/>
        </w:rPr>
        <w:t>部署市本级、区县、街镇等</w:t>
      </w:r>
    </w:p>
    <w:p w14:paraId="5F872E64" w14:textId="77777777" w:rsidR="009971C2" w:rsidRPr="009971C2" w:rsidRDefault="009971C2" w:rsidP="00A007A2">
      <w:pPr>
        <w:pStyle w:val="-"/>
        <w:numPr>
          <w:ilvl w:val="0"/>
          <w:numId w:val="14"/>
        </w:numPr>
        <w:ind w:firstLineChars="0"/>
        <w:rPr>
          <w:rFonts w:ascii="宋体" w:hAnsi="宋体"/>
          <w:szCs w:val="24"/>
        </w:rPr>
      </w:pPr>
      <w:r w:rsidRPr="009971C2">
        <w:rPr>
          <w:rFonts w:ascii="宋体" w:hAnsi="宋体" w:hint="eastAsia"/>
          <w:szCs w:val="24"/>
        </w:rPr>
        <w:t>实现政策查阅；社保账户余额、个人缴费等个人权益清单查询；参保、考试等缴费；生存生物认证、个人信息采集等；对账折打印；窗口预约服务等功能</w:t>
      </w:r>
    </w:p>
    <w:p w14:paraId="600B9DB3" w14:textId="77777777" w:rsidR="009971C2" w:rsidRPr="009971C2" w:rsidRDefault="009971C2" w:rsidP="00A007A2">
      <w:pPr>
        <w:pStyle w:val="-"/>
        <w:numPr>
          <w:ilvl w:val="0"/>
          <w:numId w:val="14"/>
        </w:numPr>
        <w:ind w:firstLineChars="0"/>
        <w:rPr>
          <w:rFonts w:ascii="宋体" w:hAnsi="宋体"/>
          <w:szCs w:val="24"/>
        </w:rPr>
      </w:pPr>
      <w:r w:rsidRPr="009971C2">
        <w:rPr>
          <w:rFonts w:ascii="宋体" w:hAnsi="宋体" w:hint="eastAsia"/>
          <w:szCs w:val="24"/>
        </w:rPr>
        <w:t>与原诊疗</w:t>
      </w:r>
      <w:proofErr w:type="gramStart"/>
      <w:r w:rsidRPr="009971C2">
        <w:rPr>
          <w:rFonts w:ascii="宋体" w:hAnsi="宋体" w:hint="eastAsia"/>
          <w:szCs w:val="24"/>
        </w:rPr>
        <w:t>一</w:t>
      </w:r>
      <w:proofErr w:type="gramEnd"/>
      <w:r w:rsidRPr="009971C2">
        <w:rPr>
          <w:rFonts w:ascii="宋体" w:hAnsi="宋体" w:hint="eastAsia"/>
          <w:szCs w:val="24"/>
        </w:rPr>
        <w:t>卡通系统无缝对接，可查看医院的挂号</w:t>
      </w:r>
      <w:proofErr w:type="gramStart"/>
      <w:r w:rsidRPr="009971C2">
        <w:rPr>
          <w:rFonts w:ascii="宋体" w:hAnsi="宋体" w:hint="eastAsia"/>
          <w:szCs w:val="24"/>
        </w:rPr>
        <w:t>号</w:t>
      </w:r>
      <w:proofErr w:type="gramEnd"/>
      <w:r w:rsidRPr="009971C2">
        <w:rPr>
          <w:rFonts w:ascii="宋体" w:hAnsi="宋体" w:hint="eastAsia"/>
          <w:szCs w:val="24"/>
        </w:rPr>
        <w:t>源与预约挂号、打印检查报告等功能</w:t>
      </w:r>
    </w:p>
    <w:p w14:paraId="38ADC108" w14:textId="77777777" w:rsidR="009971C2" w:rsidRPr="009971C2" w:rsidRDefault="009971C2" w:rsidP="00A007A2">
      <w:pPr>
        <w:pStyle w:val="-"/>
        <w:numPr>
          <w:ilvl w:val="0"/>
          <w:numId w:val="14"/>
        </w:numPr>
        <w:ind w:firstLineChars="0"/>
        <w:rPr>
          <w:rFonts w:ascii="宋体" w:hAnsi="宋体"/>
          <w:szCs w:val="24"/>
        </w:rPr>
      </w:pPr>
      <w:r w:rsidRPr="009971C2">
        <w:rPr>
          <w:rFonts w:ascii="宋体" w:hAnsi="宋体" w:hint="eastAsia"/>
          <w:szCs w:val="24"/>
        </w:rPr>
        <w:t>应</w:t>
      </w:r>
      <w:proofErr w:type="gramStart"/>
      <w:r w:rsidRPr="009971C2">
        <w:rPr>
          <w:rFonts w:ascii="宋体" w:hAnsi="宋体" w:hint="eastAsia"/>
          <w:szCs w:val="24"/>
        </w:rPr>
        <w:t>遵循省</w:t>
      </w:r>
      <w:proofErr w:type="gramEnd"/>
      <w:r w:rsidRPr="009971C2">
        <w:rPr>
          <w:rFonts w:ascii="宋体" w:hAnsi="宋体" w:hint="eastAsia"/>
          <w:szCs w:val="24"/>
        </w:rPr>
        <w:t>集中式一体化的数据标准，打造全市统一的自助服务和公共服务系统</w:t>
      </w:r>
    </w:p>
    <w:p w14:paraId="610BE74C" w14:textId="087DBB6E" w:rsidR="009971C2" w:rsidRPr="009971C2" w:rsidRDefault="009971C2" w:rsidP="00921C87">
      <w:pPr>
        <w:pStyle w:val="3"/>
        <w:rPr>
          <w:bCs w:val="0"/>
        </w:rPr>
      </w:pPr>
      <w:r w:rsidRPr="009971C2">
        <w:rPr>
          <w:rFonts w:hint="eastAsia"/>
          <w:bCs w:val="0"/>
        </w:rPr>
        <w:t> </w:t>
      </w:r>
      <w:bookmarkStart w:id="8" w:name="_Toc17994224"/>
      <w:r w:rsidRPr="009971C2">
        <w:rPr>
          <w:rFonts w:hint="eastAsia"/>
          <w:bCs w:val="0"/>
        </w:rPr>
        <w:t>政务服务窗口设备</w:t>
      </w:r>
      <w:bookmarkEnd w:id="8"/>
    </w:p>
    <w:p w14:paraId="20B534AA" w14:textId="77777777" w:rsidR="009971C2" w:rsidRPr="009971C2" w:rsidRDefault="009971C2" w:rsidP="00A007A2">
      <w:pPr>
        <w:pStyle w:val="-"/>
        <w:numPr>
          <w:ilvl w:val="0"/>
          <w:numId w:val="14"/>
        </w:numPr>
        <w:ind w:firstLineChars="0"/>
        <w:rPr>
          <w:rFonts w:ascii="宋体" w:hAnsi="宋体"/>
          <w:szCs w:val="24"/>
        </w:rPr>
      </w:pPr>
      <w:r w:rsidRPr="009971C2">
        <w:rPr>
          <w:rFonts w:ascii="宋体" w:hAnsi="宋体" w:hint="eastAsia"/>
          <w:szCs w:val="24"/>
        </w:rPr>
        <w:t>购置配套设备共22套，为全市各县(市、区)提供一门一网政务服务</w:t>
      </w:r>
    </w:p>
    <w:p w14:paraId="62B2205E" w14:textId="77777777" w:rsidR="009971C2" w:rsidRPr="009971C2" w:rsidRDefault="009971C2" w:rsidP="00A007A2">
      <w:pPr>
        <w:pStyle w:val="-"/>
        <w:numPr>
          <w:ilvl w:val="0"/>
          <w:numId w:val="14"/>
        </w:numPr>
        <w:ind w:firstLineChars="0"/>
        <w:rPr>
          <w:rFonts w:ascii="宋体" w:hAnsi="宋体"/>
          <w:szCs w:val="24"/>
        </w:rPr>
      </w:pPr>
      <w:r w:rsidRPr="009971C2">
        <w:rPr>
          <w:rFonts w:ascii="宋体" w:hAnsi="宋体" w:hint="eastAsia"/>
          <w:szCs w:val="24"/>
        </w:rPr>
        <w:t>提供满足试点服务窗口需要</w:t>
      </w:r>
      <w:proofErr w:type="gramStart"/>
      <w:r w:rsidRPr="009971C2">
        <w:rPr>
          <w:rFonts w:ascii="宋体" w:hAnsi="宋体" w:hint="eastAsia"/>
          <w:szCs w:val="24"/>
        </w:rPr>
        <w:t>的人社服务</w:t>
      </w:r>
      <w:proofErr w:type="gramEnd"/>
      <w:r w:rsidRPr="009971C2">
        <w:rPr>
          <w:rFonts w:ascii="宋体" w:hAnsi="宋体" w:hint="eastAsia"/>
          <w:szCs w:val="24"/>
        </w:rPr>
        <w:t>业务功能的信息系统，支持</w:t>
      </w:r>
      <w:proofErr w:type="gramStart"/>
      <w:r w:rsidRPr="009971C2">
        <w:rPr>
          <w:rFonts w:ascii="宋体" w:hAnsi="宋体" w:hint="eastAsia"/>
          <w:szCs w:val="24"/>
        </w:rPr>
        <w:t>人社</w:t>
      </w:r>
      <w:r w:rsidRPr="009971C2">
        <w:rPr>
          <w:rFonts w:ascii="宋体" w:hAnsi="宋体" w:hint="eastAsia"/>
          <w:szCs w:val="24"/>
        </w:rPr>
        <w:lastRenderedPageBreak/>
        <w:t>业务</w:t>
      </w:r>
      <w:proofErr w:type="gramEnd"/>
      <w:r w:rsidRPr="009971C2">
        <w:rPr>
          <w:rFonts w:ascii="宋体" w:hAnsi="宋体" w:hint="eastAsia"/>
          <w:szCs w:val="24"/>
        </w:rPr>
        <w:t>通办</w:t>
      </w:r>
    </w:p>
    <w:p w14:paraId="6690A258" w14:textId="77777777" w:rsidR="009971C2" w:rsidRPr="009971C2" w:rsidRDefault="009971C2" w:rsidP="00A007A2">
      <w:pPr>
        <w:pStyle w:val="-"/>
        <w:numPr>
          <w:ilvl w:val="0"/>
          <w:numId w:val="14"/>
        </w:numPr>
        <w:ind w:firstLineChars="0"/>
        <w:rPr>
          <w:rFonts w:ascii="宋体" w:hAnsi="宋体"/>
          <w:szCs w:val="24"/>
        </w:rPr>
      </w:pPr>
      <w:r w:rsidRPr="009971C2">
        <w:rPr>
          <w:rFonts w:ascii="宋体" w:hAnsi="宋体" w:hint="eastAsia"/>
          <w:szCs w:val="24"/>
        </w:rPr>
        <w:t>设备要符合省厅一体化平台的标准和要求，包含工伤系统在内的最新系统要求</w:t>
      </w:r>
    </w:p>
    <w:p w14:paraId="55B0EEE5" w14:textId="07D38945" w:rsidR="009971C2" w:rsidRDefault="009971C2" w:rsidP="00A007A2">
      <w:pPr>
        <w:pStyle w:val="-"/>
        <w:numPr>
          <w:ilvl w:val="0"/>
          <w:numId w:val="14"/>
        </w:numPr>
        <w:ind w:firstLineChars="0"/>
        <w:rPr>
          <w:rFonts w:ascii="宋体" w:hAnsi="宋体"/>
          <w:szCs w:val="24"/>
        </w:rPr>
      </w:pPr>
      <w:r w:rsidRPr="009971C2">
        <w:rPr>
          <w:rFonts w:ascii="宋体" w:hAnsi="宋体" w:hint="eastAsia"/>
          <w:szCs w:val="24"/>
        </w:rPr>
        <w:t>包括高速扫描仪,证件高摄仪、条码打印机、扫描枪、无线触摸取号机、软件叫号器、服务评价器、电脑、远程会议视频摄像头等</w:t>
      </w:r>
    </w:p>
    <w:p w14:paraId="3F397A87" w14:textId="77777777" w:rsidR="00B65C70" w:rsidRPr="009971C2" w:rsidRDefault="00B65C70" w:rsidP="00B65C70">
      <w:pPr>
        <w:pStyle w:val="3"/>
      </w:pPr>
      <w:r w:rsidRPr="009971C2">
        <w:rPr>
          <w:rFonts w:ascii="微软雅黑" w:eastAsia="微软雅黑" w:hAnsi="微软雅黑" w:cs="Calibri" w:hint="eastAsia"/>
          <w:kern w:val="0"/>
          <w:sz w:val="16"/>
          <w:szCs w:val="16"/>
        </w:rPr>
        <w:t> </w:t>
      </w:r>
      <w:bookmarkStart w:id="9" w:name="_Toc17994225"/>
      <w:r w:rsidRPr="009971C2">
        <w:rPr>
          <w:rFonts w:hint="eastAsia"/>
          <w:bCs w:val="0"/>
        </w:rPr>
        <w:t>统一业务受理系统</w:t>
      </w:r>
      <w:bookmarkEnd w:id="9"/>
    </w:p>
    <w:p w14:paraId="1B1E70DA" w14:textId="77777777" w:rsidR="00B65C70" w:rsidRPr="009971C2" w:rsidRDefault="00B65C70" w:rsidP="00B65C70">
      <w:pPr>
        <w:pStyle w:val="-"/>
        <w:numPr>
          <w:ilvl w:val="0"/>
          <w:numId w:val="14"/>
        </w:numPr>
        <w:ind w:firstLineChars="0"/>
        <w:rPr>
          <w:rFonts w:ascii="宋体" w:hAnsi="宋体"/>
          <w:szCs w:val="24"/>
        </w:rPr>
      </w:pPr>
      <w:r>
        <w:rPr>
          <w:rFonts w:ascii="宋体" w:hAnsi="宋体" w:hint="eastAsia"/>
          <w:szCs w:val="24"/>
        </w:rPr>
        <w:t>建立统一的服务窗口业务受理系统，</w:t>
      </w:r>
      <w:proofErr w:type="gramStart"/>
      <w:r>
        <w:rPr>
          <w:rFonts w:ascii="宋体" w:hAnsi="宋体" w:hint="eastAsia"/>
          <w:szCs w:val="24"/>
        </w:rPr>
        <w:t>将人社</w:t>
      </w:r>
      <w:r w:rsidRPr="009971C2">
        <w:rPr>
          <w:rFonts w:ascii="宋体" w:hAnsi="宋体" w:hint="eastAsia"/>
          <w:szCs w:val="24"/>
        </w:rPr>
        <w:t>所有</w:t>
      </w:r>
      <w:proofErr w:type="gramEnd"/>
      <w:r w:rsidRPr="009971C2">
        <w:rPr>
          <w:rFonts w:ascii="宋体" w:hAnsi="宋体" w:hint="eastAsia"/>
          <w:szCs w:val="24"/>
        </w:rPr>
        <w:t>对外服务事项全部进驻，统一所有对外服务事项的受理“入口”和“出口”</w:t>
      </w:r>
    </w:p>
    <w:p w14:paraId="79DC0C92" w14:textId="77777777" w:rsidR="00B65C70" w:rsidRPr="009971C2" w:rsidRDefault="00B65C70" w:rsidP="00B65C70">
      <w:pPr>
        <w:pStyle w:val="-"/>
        <w:numPr>
          <w:ilvl w:val="0"/>
          <w:numId w:val="14"/>
        </w:numPr>
        <w:ind w:firstLineChars="0"/>
        <w:rPr>
          <w:rFonts w:ascii="宋体" w:hAnsi="宋体"/>
          <w:szCs w:val="24"/>
        </w:rPr>
      </w:pPr>
      <w:r w:rsidRPr="009971C2">
        <w:rPr>
          <w:rFonts w:ascii="宋体" w:hAnsi="宋体" w:hint="eastAsia"/>
          <w:szCs w:val="24"/>
        </w:rPr>
        <w:t>实现一体化公共服务，包括政务公开服务、公共就业服务、社会保障服务、人事人才服务、劳动关系服务、行政审批服务、窗口预约服务等</w:t>
      </w:r>
    </w:p>
    <w:p w14:paraId="09DB31C8" w14:textId="77777777" w:rsidR="00B65C70" w:rsidRPr="009971C2" w:rsidRDefault="00B65C70" w:rsidP="00B65C70">
      <w:pPr>
        <w:pStyle w:val="-"/>
        <w:numPr>
          <w:ilvl w:val="0"/>
          <w:numId w:val="14"/>
        </w:numPr>
        <w:ind w:firstLineChars="0"/>
        <w:rPr>
          <w:rFonts w:ascii="宋体" w:hAnsi="宋体"/>
          <w:szCs w:val="24"/>
        </w:rPr>
      </w:pPr>
      <w:r w:rsidRPr="009971C2">
        <w:rPr>
          <w:rFonts w:ascii="宋体" w:hAnsi="宋体" w:hint="eastAsia"/>
          <w:szCs w:val="24"/>
        </w:rPr>
        <w:t>新建移动端网上办事大厅</w:t>
      </w:r>
    </w:p>
    <w:p w14:paraId="39117922" w14:textId="77777777" w:rsidR="00B65C70" w:rsidRPr="009971C2" w:rsidRDefault="00B65C70" w:rsidP="00B65C70">
      <w:pPr>
        <w:pStyle w:val="-"/>
        <w:numPr>
          <w:ilvl w:val="0"/>
          <w:numId w:val="14"/>
        </w:numPr>
        <w:ind w:firstLineChars="0"/>
        <w:rPr>
          <w:rFonts w:ascii="宋体" w:hAnsi="宋体"/>
          <w:szCs w:val="24"/>
        </w:rPr>
      </w:pPr>
      <w:r w:rsidRPr="009971C2">
        <w:rPr>
          <w:rFonts w:ascii="宋体" w:hAnsi="宋体" w:hint="eastAsia"/>
          <w:szCs w:val="24"/>
        </w:rPr>
        <w:t>要求</w:t>
      </w:r>
      <w:proofErr w:type="gramStart"/>
      <w:r w:rsidRPr="009971C2">
        <w:rPr>
          <w:rFonts w:ascii="宋体" w:hAnsi="宋体" w:hint="eastAsia"/>
          <w:szCs w:val="24"/>
        </w:rPr>
        <w:t>遵循省</w:t>
      </w:r>
      <w:proofErr w:type="gramEnd"/>
      <w:r w:rsidRPr="009971C2">
        <w:rPr>
          <w:rFonts w:ascii="宋体" w:hAnsi="宋体" w:hint="eastAsia"/>
          <w:szCs w:val="24"/>
        </w:rPr>
        <w:t>集中式一体化的数据标准，并与省集中式一门一网系统对接，实现数据共享和业务协同办理</w:t>
      </w:r>
    </w:p>
    <w:p w14:paraId="43248F66" w14:textId="77777777" w:rsidR="00B65C70" w:rsidRPr="009971C2" w:rsidRDefault="00B65C70" w:rsidP="00B65C70">
      <w:pPr>
        <w:pStyle w:val="3"/>
      </w:pPr>
      <w:bookmarkStart w:id="10" w:name="_Toc17994226"/>
      <w:r w:rsidRPr="009971C2">
        <w:rPr>
          <w:rFonts w:hint="eastAsia"/>
        </w:rPr>
        <w:t>电子社保卡</w:t>
      </w:r>
      <w:bookmarkEnd w:id="10"/>
    </w:p>
    <w:p w14:paraId="6C9E1BF6" w14:textId="77777777" w:rsidR="00B65C70" w:rsidRPr="009971C2" w:rsidRDefault="00B65C70" w:rsidP="00B65C70">
      <w:pPr>
        <w:pStyle w:val="-"/>
        <w:numPr>
          <w:ilvl w:val="0"/>
          <w:numId w:val="14"/>
        </w:numPr>
        <w:ind w:firstLineChars="0"/>
        <w:rPr>
          <w:rFonts w:ascii="宋体" w:hAnsi="宋体"/>
          <w:szCs w:val="24"/>
        </w:rPr>
      </w:pPr>
      <w:r w:rsidRPr="009971C2">
        <w:rPr>
          <w:rFonts w:ascii="宋体" w:hAnsi="宋体" w:hint="eastAsia"/>
          <w:szCs w:val="24"/>
        </w:rPr>
        <w:t>电子社保卡替代实体社保卡实现业务经办的身份认证等</w:t>
      </w:r>
    </w:p>
    <w:p w14:paraId="08A39964" w14:textId="77777777" w:rsidR="00B65C70" w:rsidRPr="009971C2" w:rsidRDefault="00B65C70" w:rsidP="00B65C70">
      <w:pPr>
        <w:pStyle w:val="-"/>
        <w:numPr>
          <w:ilvl w:val="0"/>
          <w:numId w:val="14"/>
        </w:numPr>
        <w:ind w:firstLineChars="0"/>
        <w:rPr>
          <w:rFonts w:ascii="宋体" w:hAnsi="宋体"/>
          <w:szCs w:val="24"/>
        </w:rPr>
      </w:pPr>
      <w:r>
        <w:rPr>
          <w:rFonts w:ascii="宋体" w:hAnsi="宋体" w:hint="eastAsia"/>
          <w:szCs w:val="24"/>
        </w:rPr>
        <w:t>支持与省社保卡管理系统、</w:t>
      </w:r>
      <w:r w:rsidRPr="009971C2">
        <w:rPr>
          <w:rFonts w:ascii="宋体" w:hAnsi="宋体" w:hint="eastAsia"/>
          <w:szCs w:val="24"/>
        </w:rPr>
        <w:t>市社保卡管理系统对接，实现以电子社保卡为媒介完成身份验证服务</w:t>
      </w:r>
    </w:p>
    <w:p w14:paraId="07404FE6" w14:textId="77777777" w:rsidR="00B65C70" w:rsidRPr="009971C2" w:rsidRDefault="00B65C70" w:rsidP="00B65C70">
      <w:pPr>
        <w:pStyle w:val="-"/>
        <w:numPr>
          <w:ilvl w:val="0"/>
          <w:numId w:val="14"/>
        </w:numPr>
        <w:ind w:firstLineChars="0"/>
        <w:rPr>
          <w:rFonts w:ascii="宋体" w:hAnsi="宋体"/>
          <w:szCs w:val="24"/>
        </w:rPr>
      </w:pPr>
      <w:r>
        <w:rPr>
          <w:rFonts w:ascii="宋体" w:hAnsi="宋体" w:hint="eastAsia"/>
          <w:szCs w:val="24"/>
        </w:rPr>
        <w:t>实现</w:t>
      </w:r>
      <w:r w:rsidRPr="009971C2">
        <w:rPr>
          <w:rFonts w:ascii="宋体" w:hAnsi="宋体" w:hint="eastAsia"/>
          <w:szCs w:val="24"/>
        </w:rPr>
        <w:t>包括电子社保卡认证</w:t>
      </w:r>
      <w:r>
        <w:rPr>
          <w:rFonts w:ascii="宋体" w:hAnsi="宋体" w:hint="eastAsia"/>
          <w:szCs w:val="24"/>
        </w:rPr>
        <w:t>、</w:t>
      </w:r>
      <w:r w:rsidRPr="009971C2">
        <w:rPr>
          <w:rFonts w:ascii="宋体" w:hAnsi="宋体" w:hint="eastAsia"/>
          <w:szCs w:val="24"/>
        </w:rPr>
        <w:t>电子社保卡鉴权、电子社保卡赋码、人脸识别、系统对接与改造、应用场景建设、接口设计等功能</w:t>
      </w:r>
    </w:p>
    <w:p w14:paraId="4945D15E" w14:textId="77777777" w:rsidR="00B65C70" w:rsidRPr="009971C2" w:rsidRDefault="00B65C70" w:rsidP="00B65C70">
      <w:pPr>
        <w:pStyle w:val="-"/>
        <w:numPr>
          <w:ilvl w:val="0"/>
          <w:numId w:val="14"/>
        </w:numPr>
        <w:ind w:firstLineChars="0"/>
        <w:rPr>
          <w:rFonts w:ascii="宋体" w:hAnsi="宋体"/>
          <w:szCs w:val="24"/>
        </w:rPr>
      </w:pPr>
      <w:r w:rsidRPr="009971C2">
        <w:rPr>
          <w:rFonts w:ascii="宋体" w:hAnsi="宋体" w:hint="eastAsia"/>
          <w:szCs w:val="24"/>
        </w:rPr>
        <w:t>将</w:t>
      </w:r>
      <w:proofErr w:type="gramStart"/>
      <w:r w:rsidRPr="009971C2">
        <w:rPr>
          <w:rFonts w:ascii="宋体" w:hAnsi="宋体" w:hint="eastAsia"/>
          <w:szCs w:val="24"/>
        </w:rPr>
        <w:t>医</w:t>
      </w:r>
      <w:proofErr w:type="gramEnd"/>
      <w:r w:rsidRPr="009971C2">
        <w:rPr>
          <w:rFonts w:ascii="宋体" w:hAnsi="宋体" w:hint="eastAsia"/>
          <w:szCs w:val="24"/>
        </w:rPr>
        <w:t>保移动支付功能加载到微信、APP上,实现门诊、购药、住院等全方位可医保移动支付</w:t>
      </w:r>
    </w:p>
    <w:p w14:paraId="167DE070" w14:textId="77777777" w:rsidR="00B65C70" w:rsidRPr="009971C2" w:rsidRDefault="00B65C70" w:rsidP="00B65C70">
      <w:pPr>
        <w:pStyle w:val="-"/>
        <w:numPr>
          <w:ilvl w:val="0"/>
          <w:numId w:val="14"/>
        </w:numPr>
        <w:ind w:firstLineChars="0"/>
        <w:rPr>
          <w:rFonts w:ascii="宋体" w:hAnsi="宋体"/>
          <w:szCs w:val="24"/>
        </w:rPr>
      </w:pPr>
      <w:r w:rsidRPr="009971C2">
        <w:rPr>
          <w:rFonts w:ascii="宋体" w:hAnsi="宋体" w:hint="eastAsia"/>
          <w:szCs w:val="24"/>
        </w:rPr>
        <w:t>网上办事大厅内所有面向个人的业务和服务都开通以电子社保卡为身份凭证办理业务,实现快速登录</w:t>
      </w:r>
    </w:p>
    <w:p w14:paraId="5945CB45" w14:textId="66355CDE" w:rsidR="00921C87" w:rsidRDefault="00921C87" w:rsidP="00921C87">
      <w:pPr>
        <w:pStyle w:val="2"/>
      </w:pPr>
      <w:bookmarkStart w:id="11" w:name="_Toc17994227"/>
      <w:r w:rsidRPr="00921C87">
        <w:rPr>
          <w:rFonts w:hint="eastAsia"/>
        </w:rPr>
        <w:lastRenderedPageBreak/>
        <w:t>业务经办</w:t>
      </w:r>
      <w:bookmarkEnd w:id="11"/>
    </w:p>
    <w:p w14:paraId="28389C9F" w14:textId="5829DA8E" w:rsidR="00954FB7" w:rsidRPr="00954FB7" w:rsidRDefault="00954FB7" w:rsidP="00954FB7">
      <w:pPr>
        <w:pStyle w:val="3"/>
        <w:rPr>
          <w:bCs w:val="0"/>
        </w:rPr>
      </w:pPr>
      <w:bookmarkStart w:id="12" w:name="_Toc17994228"/>
      <w:r w:rsidRPr="00954FB7">
        <w:rPr>
          <w:rFonts w:hint="eastAsia"/>
          <w:bCs w:val="0"/>
        </w:rPr>
        <w:t>社会保障</w:t>
      </w:r>
      <w:r w:rsidR="00A77E34">
        <w:rPr>
          <w:rFonts w:hint="eastAsia"/>
          <w:bCs w:val="0"/>
        </w:rPr>
        <w:t>管理和服务</w:t>
      </w:r>
      <w:bookmarkEnd w:id="12"/>
    </w:p>
    <w:p w14:paraId="4A954E29" w14:textId="77777777" w:rsidR="00A77E34" w:rsidRPr="00A77E34" w:rsidRDefault="00A77E34" w:rsidP="00A77E34">
      <w:pPr>
        <w:pStyle w:val="-"/>
        <w:numPr>
          <w:ilvl w:val="0"/>
          <w:numId w:val="14"/>
        </w:numPr>
        <w:ind w:firstLineChars="0"/>
        <w:rPr>
          <w:rFonts w:ascii="宋体" w:hAnsi="宋体"/>
          <w:szCs w:val="24"/>
        </w:rPr>
      </w:pPr>
      <w:r w:rsidRPr="00A77E34">
        <w:rPr>
          <w:rFonts w:ascii="宋体" w:hAnsi="宋体" w:hint="eastAsia"/>
          <w:szCs w:val="24"/>
        </w:rPr>
        <w:t>养老保险、失业保险、</w:t>
      </w:r>
      <w:r w:rsidRPr="00A77E34">
        <w:rPr>
          <w:rFonts w:ascii="宋体" w:hAnsi="宋体" w:hint="eastAsia"/>
          <w:color w:val="D9D9D9" w:themeColor="background1" w:themeShade="D9"/>
          <w:szCs w:val="24"/>
        </w:rPr>
        <w:t>医疗保险</w:t>
      </w:r>
      <w:r w:rsidRPr="00A77E34">
        <w:rPr>
          <w:rFonts w:ascii="宋体" w:hAnsi="宋体" w:hint="eastAsia"/>
          <w:szCs w:val="24"/>
        </w:rPr>
        <w:t>、工伤保险和生育保险</w:t>
      </w:r>
    </w:p>
    <w:p w14:paraId="5CE4582E" w14:textId="77777777" w:rsidR="00A77E34" w:rsidRPr="00A77E34" w:rsidRDefault="00A77E34" w:rsidP="00A77E34">
      <w:pPr>
        <w:pStyle w:val="-"/>
        <w:numPr>
          <w:ilvl w:val="0"/>
          <w:numId w:val="14"/>
        </w:numPr>
        <w:ind w:firstLineChars="0"/>
        <w:rPr>
          <w:rFonts w:ascii="宋体" w:hAnsi="宋体"/>
          <w:szCs w:val="24"/>
        </w:rPr>
      </w:pPr>
      <w:r w:rsidRPr="00A77E34">
        <w:rPr>
          <w:rFonts w:ascii="宋体" w:hAnsi="宋体" w:hint="eastAsia"/>
          <w:szCs w:val="24"/>
        </w:rPr>
        <w:t>多险合一管理</w:t>
      </w:r>
    </w:p>
    <w:p w14:paraId="0A226CB6" w14:textId="29C1520D" w:rsidR="00921C87" w:rsidRPr="00921C87" w:rsidRDefault="00921C87" w:rsidP="00921C87">
      <w:pPr>
        <w:pStyle w:val="3"/>
        <w:rPr>
          <w:bCs w:val="0"/>
        </w:rPr>
      </w:pPr>
      <w:bookmarkStart w:id="13" w:name="_Toc17994229"/>
      <w:r w:rsidRPr="00921C87">
        <w:rPr>
          <w:rFonts w:hint="eastAsia"/>
          <w:bCs w:val="0"/>
        </w:rPr>
        <w:t>就业创业</w:t>
      </w:r>
      <w:r w:rsidR="00A77E34">
        <w:rPr>
          <w:rFonts w:hint="eastAsia"/>
          <w:bCs w:val="0"/>
        </w:rPr>
        <w:t>管理和服务</w:t>
      </w:r>
      <w:bookmarkEnd w:id="13"/>
    </w:p>
    <w:p w14:paraId="77E299A3" w14:textId="77777777" w:rsidR="00921C87" w:rsidRPr="00921C87" w:rsidRDefault="00921C87" w:rsidP="00921C87">
      <w:pPr>
        <w:pStyle w:val="-"/>
        <w:numPr>
          <w:ilvl w:val="0"/>
          <w:numId w:val="14"/>
        </w:numPr>
        <w:ind w:firstLineChars="0"/>
        <w:rPr>
          <w:rFonts w:ascii="宋体" w:hAnsi="宋体"/>
          <w:szCs w:val="24"/>
        </w:rPr>
      </w:pPr>
      <w:r w:rsidRPr="00921C87">
        <w:rPr>
          <w:rFonts w:ascii="宋体" w:hAnsi="宋体" w:hint="eastAsia"/>
          <w:szCs w:val="24"/>
        </w:rPr>
        <w:t>就业、失业、创业管理和服务</w:t>
      </w:r>
    </w:p>
    <w:p w14:paraId="4B2CEF46" w14:textId="77777777" w:rsidR="00921C87" w:rsidRPr="00921C87" w:rsidRDefault="00921C87" w:rsidP="00921C87">
      <w:pPr>
        <w:pStyle w:val="-"/>
        <w:numPr>
          <w:ilvl w:val="0"/>
          <w:numId w:val="14"/>
        </w:numPr>
        <w:ind w:firstLineChars="0"/>
        <w:rPr>
          <w:rFonts w:ascii="宋体" w:hAnsi="宋体"/>
          <w:szCs w:val="24"/>
        </w:rPr>
      </w:pPr>
      <w:r w:rsidRPr="00921C87">
        <w:rPr>
          <w:rFonts w:ascii="宋体" w:hAnsi="宋体" w:hint="eastAsia"/>
          <w:szCs w:val="24"/>
        </w:rPr>
        <w:t>职业培训和技能鉴定管理和服务</w:t>
      </w:r>
    </w:p>
    <w:p w14:paraId="15E425A0" w14:textId="77777777" w:rsidR="00921C87" w:rsidRPr="00921C87" w:rsidRDefault="00921C87" w:rsidP="00921C87">
      <w:pPr>
        <w:pStyle w:val="-"/>
        <w:numPr>
          <w:ilvl w:val="0"/>
          <w:numId w:val="14"/>
        </w:numPr>
        <w:ind w:firstLineChars="0"/>
        <w:rPr>
          <w:rFonts w:ascii="宋体" w:hAnsi="宋体"/>
          <w:szCs w:val="24"/>
        </w:rPr>
      </w:pPr>
      <w:r w:rsidRPr="00921C87">
        <w:rPr>
          <w:rFonts w:ascii="宋体" w:hAnsi="宋体" w:hint="eastAsia"/>
          <w:szCs w:val="24"/>
        </w:rPr>
        <w:t>职业介绍和职业指导管理和服务</w:t>
      </w:r>
    </w:p>
    <w:p w14:paraId="6C8432C1" w14:textId="371F7DA6" w:rsidR="00921C87" w:rsidRDefault="00921C87" w:rsidP="00921C87">
      <w:pPr>
        <w:pStyle w:val="-"/>
        <w:numPr>
          <w:ilvl w:val="0"/>
          <w:numId w:val="14"/>
        </w:numPr>
        <w:ind w:firstLineChars="0"/>
        <w:rPr>
          <w:rFonts w:ascii="宋体" w:hAnsi="宋体"/>
          <w:szCs w:val="24"/>
        </w:rPr>
      </w:pPr>
      <w:r w:rsidRPr="00921C87">
        <w:rPr>
          <w:rFonts w:ascii="宋体" w:hAnsi="宋体" w:hint="eastAsia"/>
          <w:szCs w:val="24"/>
        </w:rPr>
        <w:t>就业资金、就业援助、就业扶贫管理和服务</w:t>
      </w:r>
    </w:p>
    <w:p w14:paraId="4E24276A" w14:textId="27386AEF" w:rsidR="00954FB7" w:rsidRDefault="00954FB7" w:rsidP="00954FB7">
      <w:pPr>
        <w:pStyle w:val="3"/>
        <w:rPr>
          <w:bCs w:val="0"/>
        </w:rPr>
      </w:pPr>
      <w:bookmarkStart w:id="14" w:name="_Toc17994230"/>
      <w:r w:rsidRPr="00954FB7">
        <w:rPr>
          <w:rFonts w:hint="eastAsia"/>
          <w:bCs w:val="0"/>
        </w:rPr>
        <w:t>人事人才</w:t>
      </w:r>
      <w:r w:rsidR="00A77E34">
        <w:rPr>
          <w:rFonts w:hint="eastAsia"/>
          <w:bCs w:val="0"/>
        </w:rPr>
        <w:t>管理和服务</w:t>
      </w:r>
      <w:bookmarkEnd w:id="14"/>
    </w:p>
    <w:p w14:paraId="2A793CFD" w14:textId="77777777" w:rsidR="00EF5F4C" w:rsidRPr="00EF5F4C" w:rsidRDefault="00EF5F4C" w:rsidP="00EF5F4C">
      <w:pPr>
        <w:pStyle w:val="-"/>
        <w:numPr>
          <w:ilvl w:val="0"/>
          <w:numId w:val="14"/>
        </w:numPr>
        <w:ind w:firstLineChars="0"/>
        <w:rPr>
          <w:rFonts w:ascii="宋体" w:hAnsi="宋体"/>
          <w:szCs w:val="24"/>
        </w:rPr>
      </w:pPr>
      <w:r w:rsidRPr="00EF5F4C">
        <w:rPr>
          <w:rFonts w:ascii="宋体" w:hAnsi="宋体" w:hint="eastAsia"/>
          <w:szCs w:val="24"/>
        </w:rPr>
        <w:t>人事管理：公务员管理、事业单位管理、工资福利管理、军转干管理</w:t>
      </w:r>
    </w:p>
    <w:p w14:paraId="63A9C6A1" w14:textId="77777777" w:rsidR="00EF5F4C" w:rsidRPr="00EF5F4C" w:rsidRDefault="00EF5F4C" w:rsidP="00EF5F4C">
      <w:pPr>
        <w:pStyle w:val="-"/>
        <w:numPr>
          <w:ilvl w:val="0"/>
          <w:numId w:val="14"/>
        </w:numPr>
        <w:ind w:firstLineChars="0"/>
        <w:rPr>
          <w:rFonts w:ascii="宋体" w:hAnsi="宋体"/>
          <w:szCs w:val="24"/>
        </w:rPr>
      </w:pPr>
      <w:r w:rsidRPr="00EF5F4C">
        <w:rPr>
          <w:rFonts w:ascii="宋体" w:hAnsi="宋体" w:hint="eastAsia"/>
          <w:szCs w:val="24"/>
        </w:rPr>
        <w:t>人才服务：职称管理、专家管理、留学归国人员管理、专业技术人才管理、高技能人才管理、人才统计、流动人员档案管理、通用人力资源管理</w:t>
      </w:r>
    </w:p>
    <w:p w14:paraId="08257AEC" w14:textId="5DE13723" w:rsidR="00EF5F4C" w:rsidRDefault="00EF5F4C" w:rsidP="00EF5F4C">
      <w:pPr>
        <w:pStyle w:val="-"/>
        <w:numPr>
          <w:ilvl w:val="0"/>
          <w:numId w:val="14"/>
        </w:numPr>
        <w:ind w:firstLineChars="0"/>
        <w:rPr>
          <w:rFonts w:ascii="宋体" w:hAnsi="宋体"/>
          <w:szCs w:val="24"/>
        </w:rPr>
      </w:pPr>
      <w:r w:rsidRPr="00EF5F4C">
        <w:rPr>
          <w:rFonts w:ascii="宋体" w:hAnsi="宋体" w:hint="eastAsia"/>
          <w:szCs w:val="24"/>
        </w:rPr>
        <w:t>人事人才考试管理</w:t>
      </w:r>
    </w:p>
    <w:p w14:paraId="240D173A" w14:textId="101C8287" w:rsidR="00EF5F4C" w:rsidRPr="00EF5F4C" w:rsidRDefault="00EF5F4C" w:rsidP="00EF5F4C">
      <w:pPr>
        <w:pStyle w:val="3"/>
        <w:rPr>
          <w:bCs w:val="0"/>
        </w:rPr>
      </w:pPr>
      <w:bookmarkStart w:id="15" w:name="_Toc17994231"/>
      <w:r w:rsidRPr="00EF5F4C">
        <w:rPr>
          <w:rFonts w:hint="eastAsia"/>
          <w:bCs w:val="0"/>
        </w:rPr>
        <w:t>劳动关系</w:t>
      </w:r>
      <w:r w:rsidR="00A77E34">
        <w:rPr>
          <w:rFonts w:hint="eastAsia"/>
          <w:bCs w:val="0"/>
        </w:rPr>
        <w:t>管理和服务</w:t>
      </w:r>
      <w:bookmarkEnd w:id="15"/>
    </w:p>
    <w:p w14:paraId="0CA0A4FE" w14:textId="31DC13E5" w:rsidR="00EF5F4C" w:rsidRPr="00EF5F4C" w:rsidRDefault="00EF5F4C" w:rsidP="00EF5F4C">
      <w:pPr>
        <w:pStyle w:val="-"/>
        <w:numPr>
          <w:ilvl w:val="0"/>
          <w:numId w:val="14"/>
        </w:numPr>
        <w:ind w:firstLineChars="0"/>
        <w:rPr>
          <w:rFonts w:ascii="宋体" w:hAnsi="宋体"/>
          <w:szCs w:val="24"/>
        </w:rPr>
      </w:pPr>
      <w:r>
        <w:rPr>
          <w:rFonts w:ascii="宋体" w:hAnsi="宋体" w:hint="eastAsia"/>
          <w:szCs w:val="24"/>
        </w:rPr>
        <w:t>劳动保障监察</w:t>
      </w:r>
    </w:p>
    <w:p w14:paraId="09E662E1" w14:textId="56A23474" w:rsidR="00EF5F4C" w:rsidRPr="00EF5F4C" w:rsidRDefault="00EF5F4C" w:rsidP="00EF5F4C">
      <w:pPr>
        <w:pStyle w:val="-"/>
        <w:numPr>
          <w:ilvl w:val="0"/>
          <w:numId w:val="14"/>
        </w:numPr>
        <w:ind w:firstLineChars="0"/>
        <w:rPr>
          <w:rFonts w:ascii="宋体" w:hAnsi="宋体"/>
          <w:szCs w:val="24"/>
        </w:rPr>
      </w:pPr>
      <w:r>
        <w:rPr>
          <w:rFonts w:ascii="宋体" w:hAnsi="宋体" w:hint="eastAsia"/>
          <w:szCs w:val="24"/>
        </w:rPr>
        <w:lastRenderedPageBreak/>
        <w:t>劳动争议仲裁</w:t>
      </w:r>
    </w:p>
    <w:p w14:paraId="666C0F37" w14:textId="77777777" w:rsidR="00EF5F4C" w:rsidRPr="00EF5F4C" w:rsidRDefault="00EF5F4C" w:rsidP="00EF5F4C">
      <w:pPr>
        <w:pStyle w:val="-"/>
        <w:numPr>
          <w:ilvl w:val="0"/>
          <w:numId w:val="14"/>
        </w:numPr>
        <w:ind w:firstLineChars="0"/>
        <w:rPr>
          <w:rFonts w:ascii="宋体" w:hAnsi="宋体"/>
          <w:szCs w:val="24"/>
        </w:rPr>
      </w:pPr>
      <w:r w:rsidRPr="00EF5F4C">
        <w:rPr>
          <w:rFonts w:ascii="宋体" w:hAnsi="宋体" w:hint="eastAsia"/>
          <w:szCs w:val="24"/>
        </w:rPr>
        <w:t>劳动关系：劳动工资管理、劳动用工备案管理、集体合同管理、查询统计和网上申报管理</w:t>
      </w:r>
    </w:p>
    <w:p w14:paraId="5A909F63" w14:textId="77777777" w:rsidR="00EF5F4C" w:rsidRPr="00EF5F4C" w:rsidRDefault="00EF5F4C" w:rsidP="00EF5F4C">
      <w:pPr>
        <w:pStyle w:val="-"/>
        <w:numPr>
          <w:ilvl w:val="0"/>
          <w:numId w:val="14"/>
        </w:numPr>
        <w:ind w:firstLineChars="0"/>
        <w:rPr>
          <w:rFonts w:ascii="宋体" w:hAnsi="宋体"/>
          <w:szCs w:val="24"/>
        </w:rPr>
      </w:pPr>
      <w:r w:rsidRPr="00EF5F4C">
        <w:rPr>
          <w:rFonts w:ascii="宋体" w:hAnsi="宋体" w:hint="eastAsia"/>
          <w:szCs w:val="24"/>
        </w:rPr>
        <w:t>劳动关系协调</w:t>
      </w:r>
    </w:p>
    <w:p w14:paraId="793F786C" w14:textId="18640AD8" w:rsidR="00EF5F4C" w:rsidRPr="00EF5F4C" w:rsidRDefault="00EF5F4C" w:rsidP="00EF5F4C">
      <w:pPr>
        <w:pStyle w:val="-"/>
        <w:numPr>
          <w:ilvl w:val="0"/>
          <w:numId w:val="14"/>
        </w:numPr>
        <w:ind w:firstLineChars="0"/>
        <w:rPr>
          <w:rFonts w:ascii="宋体" w:hAnsi="宋体"/>
          <w:szCs w:val="24"/>
        </w:rPr>
      </w:pPr>
      <w:r>
        <w:rPr>
          <w:rFonts w:ascii="宋体" w:hAnsi="宋体" w:hint="eastAsia"/>
          <w:szCs w:val="24"/>
        </w:rPr>
        <w:t>移动执法</w:t>
      </w:r>
    </w:p>
    <w:p w14:paraId="12FBB0D0" w14:textId="77777777" w:rsidR="00EF5F4C" w:rsidRPr="00EF5F4C" w:rsidRDefault="00EF5F4C" w:rsidP="00EF5F4C">
      <w:pPr>
        <w:pStyle w:val="-"/>
        <w:numPr>
          <w:ilvl w:val="0"/>
          <w:numId w:val="14"/>
        </w:numPr>
        <w:ind w:firstLineChars="0"/>
        <w:rPr>
          <w:rFonts w:ascii="宋体" w:hAnsi="宋体"/>
          <w:szCs w:val="24"/>
        </w:rPr>
      </w:pPr>
      <w:r w:rsidRPr="00EF5F4C">
        <w:rPr>
          <w:rFonts w:ascii="宋体" w:hAnsi="宋体" w:hint="eastAsia"/>
          <w:szCs w:val="24"/>
        </w:rPr>
        <w:t>行政复议信息管理系统</w:t>
      </w:r>
    </w:p>
    <w:p w14:paraId="5CBACC7D" w14:textId="77777777" w:rsidR="00EF5F4C" w:rsidRPr="00EF5F4C" w:rsidRDefault="00EF5F4C" w:rsidP="00EF5F4C">
      <w:pPr>
        <w:pStyle w:val="-"/>
        <w:numPr>
          <w:ilvl w:val="0"/>
          <w:numId w:val="14"/>
        </w:numPr>
        <w:ind w:firstLineChars="0"/>
        <w:rPr>
          <w:rFonts w:ascii="宋体" w:hAnsi="宋体"/>
          <w:szCs w:val="24"/>
        </w:rPr>
      </w:pPr>
      <w:r w:rsidRPr="00EF5F4C">
        <w:rPr>
          <w:rFonts w:ascii="宋体" w:hAnsi="宋体" w:hint="eastAsia"/>
          <w:szCs w:val="24"/>
        </w:rPr>
        <w:t>信访管理系统</w:t>
      </w:r>
    </w:p>
    <w:p w14:paraId="1444ED6E" w14:textId="06A4806B" w:rsidR="004D779B" w:rsidRPr="008E0B50" w:rsidRDefault="008E0B50" w:rsidP="008E0B50">
      <w:pPr>
        <w:pStyle w:val="10"/>
        <w:rPr>
          <w:rStyle w:val="font141"/>
          <w:rFonts w:ascii="Times New Roman" w:eastAsia="黑体" w:hAnsi="Times New Roman" w:cstheme="minorBidi" w:hint="default"/>
          <w:color w:val="auto"/>
          <w:sz w:val="44"/>
          <w:szCs w:val="44"/>
        </w:rPr>
      </w:pPr>
      <w:bookmarkStart w:id="16" w:name="_Toc17994232"/>
      <w:bookmarkStart w:id="17" w:name="_Hlk9931553"/>
      <w:r w:rsidRPr="008E0B50">
        <w:rPr>
          <w:rStyle w:val="font141"/>
          <w:rFonts w:ascii="Times New Roman" w:eastAsia="黑体" w:hAnsi="Times New Roman" w:cstheme="minorBidi" w:hint="default"/>
          <w:color w:val="auto"/>
          <w:sz w:val="44"/>
          <w:szCs w:val="44"/>
        </w:rPr>
        <w:lastRenderedPageBreak/>
        <w:t>智慧监管</w:t>
      </w:r>
      <w:bookmarkEnd w:id="16"/>
    </w:p>
    <w:p w14:paraId="013753B5" w14:textId="77777777" w:rsidR="008E0B50" w:rsidRPr="008E0B50" w:rsidRDefault="008E0B50" w:rsidP="008E0B50">
      <w:pPr>
        <w:pStyle w:val="2"/>
        <w:rPr>
          <w:bCs w:val="0"/>
        </w:rPr>
      </w:pPr>
      <w:bookmarkStart w:id="18" w:name="_Toc17994233"/>
      <w:r w:rsidRPr="008E0B50">
        <w:rPr>
          <w:rFonts w:hint="eastAsia"/>
          <w:bCs w:val="0"/>
        </w:rPr>
        <w:t>网上办事督办系统</w:t>
      </w:r>
      <w:bookmarkEnd w:id="18"/>
    </w:p>
    <w:p w14:paraId="4292E759" w14:textId="77777777" w:rsidR="008E0B50" w:rsidRPr="008E0B50" w:rsidRDefault="008E0B50" w:rsidP="00A007A2">
      <w:pPr>
        <w:pStyle w:val="-"/>
        <w:numPr>
          <w:ilvl w:val="0"/>
          <w:numId w:val="14"/>
        </w:numPr>
        <w:ind w:firstLineChars="0"/>
        <w:rPr>
          <w:rFonts w:ascii="宋体" w:hAnsi="宋体"/>
          <w:szCs w:val="24"/>
        </w:rPr>
      </w:pPr>
      <w:r w:rsidRPr="008E0B50">
        <w:rPr>
          <w:rFonts w:ascii="宋体" w:hAnsi="宋体" w:hint="eastAsia"/>
          <w:szCs w:val="24"/>
        </w:rPr>
        <w:t>对服务事项办理、办结情况和服务满意度的即时性评价等信息进行采集，对办事时限执行情况进行监控，提供超期预警，向经办人发送督办信息</w:t>
      </w:r>
    </w:p>
    <w:p w14:paraId="18C21BB3" w14:textId="77777777" w:rsidR="008E0B50" w:rsidRPr="008E0B50" w:rsidRDefault="008E0B50" w:rsidP="00A007A2">
      <w:pPr>
        <w:pStyle w:val="-"/>
        <w:numPr>
          <w:ilvl w:val="0"/>
          <w:numId w:val="14"/>
        </w:numPr>
        <w:ind w:firstLineChars="0"/>
        <w:rPr>
          <w:rFonts w:ascii="宋体" w:hAnsi="宋体"/>
          <w:szCs w:val="24"/>
        </w:rPr>
      </w:pPr>
      <w:r w:rsidRPr="008E0B50">
        <w:rPr>
          <w:rFonts w:ascii="宋体" w:hAnsi="宋体" w:hint="eastAsia"/>
          <w:szCs w:val="24"/>
        </w:rPr>
        <w:t>督办内容包含本地和省</w:t>
      </w:r>
      <w:proofErr w:type="gramStart"/>
      <w:r w:rsidRPr="008E0B50">
        <w:rPr>
          <w:rFonts w:ascii="宋体" w:hAnsi="宋体" w:hint="eastAsia"/>
          <w:szCs w:val="24"/>
        </w:rPr>
        <w:t>人社厅</w:t>
      </w:r>
      <w:proofErr w:type="gramEnd"/>
      <w:r w:rsidRPr="008E0B50">
        <w:rPr>
          <w:rFonts w:ascii="宋体" w:hAnsi="宋体" w:hint="eastAsia"/>
          <w:szCs w:val="24"/>
        </w:rPr>
        <w:t>一门一网等业务系统</w:t>
      </w:r>
    </w:p>
    <w:p w14:paraId="69AD6336" w14:textId="77777777" w:rsidR="008E0B50" w:rsidRPr="008E0B50" w:rsidRDefault="008E0B50" w:rsidP="00A007A2">
      <w:pPr>
        <w:pStyle w:val="-"/>
        <w:numPr>
          <w:ilvl w:val="0"/>
          <w:numId w:val="14"/>
        </w:numPr>
        <w:ind w:firstLineChars="0"/>
        <w:rPr>
          <w:rFonts w:ascii="宋体" w:hAnsi="宋体"/>
          <w:szCs w:val="24"/>
        </w:rPr>
      </w:pPr>
      <w:r w:rsidRPr="008E0B50">
        <w:rPr>
          <w:rFonts w:ascii="宋体" w:hAnsi="宋体" w:hint="eastAsia"/>
          <w:szCs w:val="24"/>
        </w:rPr>
        <w:t>要</w:t>
      </w:r>
      <w:proofErr w:type="gramStart"/>
      <w:r w:rsidRPr="008E0B50">
        <w:rPr>
          <w:rFonts w:ascii="宋体" w:hAnsi="宋体" w:hint="eastAsia"/>
          <w:szCs w:val="24"/>
        </w:rPr>
        <w:t>遵循省</w:t>
      </w:r>
      <w:proofErr w:type="gramEnd"/>
      <w:r w:rsidRPr="008E0B50">
        <w:rPr>
          <w:rFonts w:ascii="宋体" w:hAnsi="宋体" w:hint="eastAsia"/>
          <w:szCs w:val="24"/>
        </w:rPr>
        <w:t>集中式一体化的数据标准，并与省集中式一门一网系统、网上公共服务模块无缝对接</w:t>
      </w:r>
    </w:p>
    <w:p w14:paraId="3BC40FDE" w14:textId="77777777" w:rsidR="008E0B50" w:rsidRPr="008E0B50" w:rsidRDefault="008E0B50" w:rsidP="008E0B50">
      <w:pPr>
        <w:pStyle w:val="2"/>
        <w:rPr>
          <w:bCs w:val="0"/>
        </w:rPr>
      </w:pPr>
      <w:bookmarkStart w:id="19" w:name="_Toc17994234"/>
      <w:proofErr w:type="gramStart"/>
      <w:r w:rsidRPr="008E0B50">
        <w:rPr>
          <w:rFonts w:hint="eastAsia"/>
          <w:bCs w:val="0"/>
        </w:rPr>
        <w:t>人社基金</w:t>
      </w:r>
      <w:proofErr w:type="gramEnd"/>
      <w:r w:rsidRPr="008E0B50">
        <w:rPr>
          <w:rFonts w:hint="eastAsia"/>
          <w:bCs w:val="0"/>
        </w:rPr>
        <w:t>监管系统</w:t>
      </w:r>
      <w:bookmarkEnd w:id="19"/>
    </w:p>
    <w:p w14:paraId="6BA19E26" w14:textId="77777777" w:rsidR="008E0B50" w:rsidRPr="008E0B50" w:rsidRDefault="008E0B50" w:rsidP="00A007A2">
      <w:pPr>
        <w:pStyle w:val="-"/>
        <w:numPr>
          <w:ilvl w:val="0"/>
          <w:numId w:val="14"/>
        </w:numPr>
        <w:ind w:firstLineChars="0"/>
        <w:rPr>
          <w:rFonts w:ascii="宋体" w:hAnsi="宋体"/>
          <w:szCs w:val="24"/>
        </w:rPr>
      </w:pPr>
      <w:r w:rsidRPr="008E0B50">
        <w:rPr>
          <w:rFonts w:ascii="宋体" w:hAnsi="宋体" w:hint="eastAsia"/>
          <w:szCs w:val="24"/>
        </w:rPr>
        <w:t>监控全市社保基金运行情况、和总量监控，</w:t>
      </w:r>
    </w:p>
    <w:p w14:paraId="323D043A" w14:textId="77777777" w:rsidR="008E0B50" w:rsidRPr="008E0B50" w:rsidRDefault="008E0B50" w:rsidP="00A007A2">
      <w:pPr>
        <w:pStyle w:val="-"/>
        <w:numPr>
          <w:ilvl w:val="0"/>
          <w:numId w:val="14"/>
        </w:numPr>
        <w:ind w:firstLineChars="0"/>
        <w:rPr>
          <w:rFonts w:ascii="宋体" w:hAnsi="宋体"/>
          <w:szCs w:val="24"/>
        </w:rPr>
      </w:pPr>
      <w:r w:rsidRPr="008E0B50">
        <w:rPr>
          <w:rFonts w:ascii="宋体" w:hAnsi="宋体" w:hint="eastAsia"/>
          <w:szCs w:val="24"/>
        </w:rPr>
        <w:t>对经办工作情况提供分析支持，</w:t>
      </w:r>
    </w:p>
    <w:p w14:paraId="69D7F89D" w14:textId="77777777" w:rsidR="008E0B50" w:rsidRPr="008E0B50" w:rsidRDefault="008E0B50" w:rsidP="00A007A2">
      <w:pPr>
        <w:pStyle w:val="-"/>
        <w:numPr>
          <w:ilvl w:val="0"/>
          <w:numId w:val="14"/>
        </w:numPr>
        <w:ind w:firstLineChars="0"/>
        <w:rPr>
          <w:rFonts w:ascii="宋体" w:hAnsi="宋体"/>
          <w:szCs w:val="24"/>
        </w:rPr>
      </w:pPr>
      <w:r w:rsidRPr="008E0B50">
        <w:rPr>
          <w:rFonts w:ascii="宋体" w:hAnsi="宋体" w:hint="eastAsia"/>
          <w:szCs w:val="24"/>
        </w:rPr>
        <w:t>对违规行为进行监控和预警，</w:t>
      </w:r>
    </w:p>
    <w:p w14:paraId="1D698D2F" w14:textId="77777777" w:rsidR="008E0B50" w:rsidRPr="008E0B50" w:rsidRDefault="008E0B50" w:rsidP="00A007A2">
      <w:pPr>
        <w:pStyle w:val="-"/>
        <w:numPr>
          <w:ilvl w:val="0"/>
          <w:numId w:val="14"/>
        </w:numPr>
        <w:ind w:firstLineChars="0"/>
        <w:rPr>
          <w:rFonts w:ascii="宋体" w:hAnsi="宋体"/>
          <w:szCs w:val="24"/>
        </w:rPr>
      </w:pPr>
      <w:r w:rsidRPr="008E0B50">
        <w:rPr>
          <w:rFonts w:ascii="宋体" w:hAnsi="宋体" w:hint="eastAsia"/>
          <w:szCs w:val="24"/>
        </w:rPr>
        <w:t>对发现的基金疑点问题进行分析预警和处理，并录入诚信记录数据交换平台</w:t>
      </w:r>
    </w:p>
    <w:p w14:paraId="7559F7FF" w14:textId="77777777" w:rsidR="008E0B50" w:rsidRPr="008E0B50" w:rsidRDefault="008E0B50" w:rsidP="00A007A2">
      <w:pPr>
        <w:pStyle w:val="-"/>
        <w:numPr>
          <w:ilvl w:val="0"/>
          <w:numId w:val="14"/>
        </w:numPr>
        <w:ind w:firstLineChars="0"/>
        <w:rPr>
          <w:rFonts w:ascii="宋体" w:hAnsi="宋体"/>
          <w:szCs w:val="24"/>
        </w:rPr>
      </w:pPr>
      <w:r w:rsidRPr="008E0B50">
        <w:rPr>
          <w:rFonts w:ascii="宋体" w:hAnsi="宋体" w:hint="eastAsia"/>
          <w:szCs w:val="24"/>
        </w:rPr>
        <w:t>实现基金平衡测算（通过随机森林算法计算影响基金平衡各因素的随机比例，自动计算出要达到预定基金平衡目标，最合适的参数调整组合，及需要调整的参数及对应值，作为基金平衡调整的依据）</w:t>
      </w:r>
    </w:p>
    <w:p w14:paraId="178BED1F" w14:textId="77777777" w:rsidR="008E0B50" w:rsidRPr="008E0B50" w:rsidRDefault="008E0B50" w:rsidP="008E0B50">
      <w:pPr>
        <w:pStyle w:val="2"/>
        <w:rPr>
          <w:bCs w:val="0"/>
        </w:rPr>
      </w:pPr>
      <w:bookmarkStart w:id="20" w:name="_Toc17994235"/>
      <w:r w:rsidRPr="008E0B50">
        <w:rPr>
          <w:rFonts w:hint="eastAsia"/>
          <w:bCs w:val="0"/>
        </w:rPr>
        <w:t>稽核内控系统</w:t>
      </w:r>
      <w:bookmarkEnd w:id="20"/>
    </w:p>
    <w:p w14:paraId="6E147EEC" w14:textId="77777777" w:rsidR="008E0B50" w:rsidRPr="008E0B50" w:rsidRDefault="008E0B50" w:rsidP="00A007A2">
      <w:pPr>
        <w:pStyle w:val="-"/>
        <w:numPr>
          <w:ilvl w:val="0"/>
          <w:numId w:val="14"/>
        </w:numPr>
        <w:ind w:firstLineChars="0"/>
        <w:rPr>
          <w:rFonts w:ascii="宋体" w:hAnsi="宋体"/>
          <w:szCs w:val="24"/>
        </w:rPr>
      </w:pPr>
      <w:r w:rsidRPr="008E0B50">
        <w:rPr>
          <w:rFonts w:ascii="宋体" w:hAnsi="宋体" w:hint="eastAsia"/>
          <w:szCs w:val="24"/>
        </w:rPr>
        <w:t>社会保险覆盖面稽核</w:t>
      </w:r>
    </w:p>
    <w:p w14:paraId="23561A93" w14:textId="77777777" w:rsidR="008E0B50" w:rsidRPr="008E0B50" w:rsidRDefault="008E0B50" w:rsidP="00A007A2">
      <w:pPr>
        <w:pStyle w:val="-"/>
        <w:numPr>
          <w:ilvl w:val="0"/>
          <w:numId w:val="14"/>
        </w:numPr>
        <w:ind w:firstLineChars="0"/>
        <w:rPr>
          <w:rFonts w:ascii="宋体" w:hAnsi="宋体"/>
          <w:szCs w:val="24"/>
        </w:rPr>
      </w:pPr>
      <w:r w:rsidRPr="008E0B50">
        <w:rPr>
          <w:rFonts w:ascii="宋体" w:hAnsi="宋体" w:hint="eastAsia"/>
          <w:szCs w:val="24"/>
        </w:rPr>
        <w:t>社会保险基金收缴稽核</w:t>
      </w:r>
    </w:p>
    <w:p w14:paraId="3946302D" w14:textId="77777777" w:rsidR="008E0B50" w:rsidRPr="008E0B50" w:rsidRDefault="008E0B50" w:rsidP="00A007A2">
      <w:pPr>
        <w:pStyle w:val="-"/>
        <w:numPr>
          <w:ilvl w:val="0"/>
          <w:numId w:val="14"/>
        </w:numPr>
        <w:ind w:firstLineChars="0"/>
        <w:rPr>
          <w:rFonts w:ascii="宋体" w:hAnsi="宋体"/>
          <w:szCs w:val="24"/>
        </w:rPr>
      </w:pPr>
      <w:r w:rsidRPr="008E0B50">
        <w:rPr>
          <w:rFonts w:ascii="宋体" w:hAnsi="宋体" w:hint="eastAsia"/>
          <w:szCs w:val="24"/>
        </w:rPr>
        <w:t>社会保险基金支付稽核</w:t>
      </w:r>
    </w:p>
    <w:p w14:paraId="54B2FFB8" w14:textId="77777777" w:rsidR="008E0B50" w:rsidRPr="008E0B50" w:rsidRDefault="008E0B50" w:rsidP="00A007A2">
      <w:pPr>
        <w:pStyle w:val="-"/>
        <w:numPr>
          <w:ilvl w:val="0"/>
          <w:numId w:val="14"/>
        </w:numPr>
        <w:ind w:firstLineChars="0"/>
        <w:rPr>
          <w:rFonts w:ascii="宋体" w:hAnsi="宋体"/>
          <w:szCs w:val="24"/>
        </w:rPr>
      </w:pPr>
      <w:r w:rsidRPr="008E0B50">
        <w:rPr>
          <w:rFonts w:ascii="宋体" w:hAnsi="宋体" w:hint="eastAsia"/>
          <w:szCs w:val="24"/>
        </w:rPr>
        <w:lastRenderedPageBreak/>
        <w:t>每种稽核方向根据地方进行分类</w:t>
      </w:r>
    </w:p>
    <w:p w14:paraId="720919B8" w14:textId="77777777" w:rsidR="008E0B50" w:rsidRPr="008E0B50" w:rsidRDefault="008E0B50" w:rsidP="00A007A2">
      <w:pPr>
        <w:pStyle w:val="-"/>
        <w:numPr>
          <w:ilvl w:val="0"/>
          <w:numId w:val="14"/>
        </w:numPr>
        <w:ind w:firstLineChars="0"/>
        <w:rPr>
          <w:rFonts w:ascii="宋体" w:hAnsi="宋体"/>
          <w:szCs w:val="24"/>
        </w:rPr>
      </w:pPr>
      <w:r w:rsidRPr="008E0B50">
        <w:rPr>
          <w:rFonts w:ascii="宋体" w:hAnsi="宋体" w:hint="eastAsia"/>
          <w:szCs w:val="24"/>
        </w:rPr>
        <w:t>失业保险技能支持提升技能补贴发放情况的查询统计</w:t>
      </w:r>
    </w:p>
    <w:p w14:paraId="0340FAE3" w14:textId="632DD470" w:rsidR="00207C6E" w:rsidRPr="00207C6E" w:rsidRDefault="00207C6E" w:rsidP="00207C6E">
      <w:pPr>
        <w:pStyle w:val="2"/>
        <w:rPr>
          <w:bCs w:val="0"/>
        </w:rPr>
      </w:pPr>
      <w:bookmarkStart w:id="21" w:name="_Toc17994236"/>
      <w:r>
        <w:rPr>
          <w:rFonts w:hint="eastAsia"/>
          <w:bCs w:val="0"/>
        </w:rPr>
        <w:t>與情监控系统</w:t>
      </w:r>
      <w:bookmarkEnd w:id="21"/>
    </w:p>
    <w:p w14:paraId="485747ED" w14:textId="0034C39C" w:rsidR="00207C6E" w:rsidRPr="00207C6E" w:rsidRDefault="00207C6E" w:rsidP="00A007A2">
      <w:pPr>
        <w:pStyle w:val="-"/>
        <w:numPr>
          <w:ilvl w:val="0"/>
          <w:numId w:val="14"/>
        </w:numPr>
        <w:ind w:firstLineChars="0"/>
        <w:rPr>
          <w:rFonts w:ascii="宋体" w:hAnsi="宋体"/>
          <w:szCs w:val="24"/>
        </w:rPr>
      </w:pPr>
      <w:r w:rsidRPr="00207C6E">
        <w:rPr>
          <w:rFonts w:ascii="宋体" w:hAnsi="宋体" w:hint="eastAsia"/>
          <w:szCs w:val="24"/>
        </w:rPr>
        <w:t>全网范围包括新闻论坛、</w:t>
      </w:r>
      <w:proofErr w:type="gramStart"/>
      <w:r w:rsidRPr="00207C6E">
        <w:rPr>
          <w:rFonts w:ascii="宋体" w:hAnsi="宋体" w:hint="eastAsia"/>
          <w:szCs w:val="24"/>
        </w:rPr>
        <w:t>微博微信</w:t>
      </w:r>
      <w:proofErr w:type="gramEnd"/>
      <w:r w:rsidRPr="00207C6E">
        <w:rPr>
          <w:rFonts w:ascii="宋体" w:hAnsi="宋体" w:hint="eastAsia"/>
          <w:szCs w:val="24"/>
        </w:rPr>
        <w:t>等平台对</w:t>
      </w:r>
      <w:proofErr w:type="gramStart"/>
      <w:r w:rsidRPr="00207C6E">
        <w:rPr>
          <w:rFonts w:ascii="宋体" w:hAnsi="宋体" w:hint="eastAsia"/>
          <w:szCs w:val="24"/>
        </w:rPr>
        <w:t>关于人社的</w:t>
      </w:r>
      <w:proofErr w:type="gramEnd"/>
      <w:r w:rsidRPr="00207C6E">
        <w:rPr>
          <w:rFonts w:ascii="宋体" w:hAnsi="宋体" w:hint="eastAsia"/>
          <w:szCs w:val="24"/>
        </w:rPr>
        <w:t>资讯进行舆情监测、智能分析、舆情预警等</w:t>
      </w:r>
    </w:p>
    <w:p w14:paraId="175231B4" w14:textId="77777777" w:rsidR="00207C6E" w:rsidRPr="00207C6E" w:rsidRDefault="00207C6E" w:rsidP="00207C6E">
      <w:pPr>
        <w:pStyle w:val="2"/>
        <w:rPr>
          <w:bCs w:val="0"/>
        </w:rPr>
      </w:pPr>
      <w:bookmarkStart w:id="22" w:name="_Toc17994237"/>
      <w:r w:rsidRPr="00207C6E">
        <w:rPr>
          <w:rFonts w:hint="eastAsia"/>
          <w:bCs w:val="0"/>
        </w:rPr>
        <w:t>主楼安防视频监控系统</w:t>
      </w:r>
      <w:bookmarkEnd w:id="22"/>
    </w:p>
    <w:p w14:paraId="576F19CD" w14:textId="70E18903" w:rsidR="00207C6E" w:rsidRPr="00207C6E" w:rsidRDefault="00207C6E" w:rsidP="00A007A2">
      <w:pPr>
        <w:pStyle w:val="-"/>
        <w:numPr>
          <w:ilvl w:val="0"/>
          <w:numId w:val="14"/>
        </w:numPr>
        <w:ind w:firstLineChars="0"/>
        <w:rPr>
          <w:rFonts w:ascii="宋体" w:hAnsi="宋体"/>
          <w:szCs w:val="24"/>
        </w:rPr>
      </w:pPr>
      <w:r w:rsidRPr="00207C6E">
        <w:rPr>
          <w:rFonts w:ascii="宋体" w:hAnsi="宋体" w:hint="eastAsia"/>
          <w:szCs w:val="24"/>
        </w:rPr>
        <w:t>对局主楼的车辆出入、人员进出、食堂用餐识别登记等进行安防视频监控采用人面识别等手段进行管理</w:t>
      </w:r>
    </w:p>
    <w:p w14:paraId="15302E41" w14:textId="77777777" w:rsidR="00207C6E" w:rsidRPr="00207C6E" w:rsidRDefault="00207C6E" w:rsidP="00207C6E">
      <w:pPr>
        <w:pStyle w:val="2"/>
        <w:rPr>
          <w:bCs w:val="0"/>
        </w:rPr>
      </w:pPr>
      <w:bookmarkStart w:id="23" w:name="_Toc17994238"/>
      <w:r w:rsidRPr="00207C6E">
        <w:rPr>
          <w:rFonts w:hint="eastAsia"/>
          <w:bCs w:val="0"/>
        </w:rPr>
        <w:t>全市</w:t>
      </w:r>
      <w:proofErr w:type="gramStart"/>
      <w:r w:rsidRPr="00207C6E">
        <w:rPr>
          <w:rFonts w:hint="eastAsia"/>
          <w:bCs w:val="0"/>
        </w:rPr>
        <w:t>人社网络</w:t>
      </w:r>
      <w:proofErr w:type="gramEnd"/>
      <w:r w:rsidRPr="00207C6E">
        <w:rPr>
          <w:rFonts w:hint="eastAsia"/>
          <w:bCs w:val="0"/>
        </w:rPr>
        <w:t>动态安防监控</w:t>
      </w:r>
      <w:bookmarkEnd w:id="23"/>
    </w:p>
    <w:p w14:paraId="5C3DAAFB" w14:textId="5DE0D3F4" w:rsidR="00207C6E" w:rsidRPr="00207C6E" w:rsidRDefault="00207C6E" w:rsidP="00A007A2">
      <w:pPr>
        <w:pStyle w:val="-"/>
        <w:numPr>
          <w:ilvl w:val="0"/>
          <w:numId w:val="14"/>
        </w:numPr>
        <w:ind w:firstLineChars="0"/>
        <w:rPr>
          <w:rFonts w:ascii="宋体" w:hAnsi="宋体"/>
          <w:szCs w:val="24"/>
        </w:rPr>
      </w:pPr>
      <w:r w:rsidRPr="00207C6E">
        <w:rPr>
          <w:rFonts w:ascii="宋体" w:hAnsi="宋体" w:hint="eastAsia"/>
          <w:szCs w:val="24"/>
        </w:rPr>
        <w:t>通过搭建全网动态安全感知监控可视化平台,结合边界防护、安全检测、内网检测、管理中心、可视化平台、行为感知系统，基于行为和关联分析技术，对全网的流量实现全网应用可视化业务可视化，攻击与可疑流量可视化，解决安全黑洞与安全洼地的问题</w:t>
      </w:r>
    </w:p>
    <w:p w14:paraId="6FDF3EBE" w14:textId="34D933FE" w:rsidR="008E0B50" w:rsidRDefault="00822554" w:rsidP="00822554">
      <w:pPr>
        <w:pStyle w:val="10"/>
        <w:rPr>
          <w:rStyle w:val="font141"/>
          <w:rFonts w:ascii="Times New Roman" w:eastAsia="黑体" w:hAnsi="Times New Roman" w:cstheme="minorBidi" w:hint="default"/>
          <w:color w:val="auto"/>
          <w:sz w:val="44"/>
          <w:szCs w:val="44"/>
        </w:rPr>
      </w:pPr>
      <w:bookmarkStart w:id="24" w:name="_Toc17994239"/>
      <w:r w:rsidRPr="00822554">
        <w:rPr>
          <w:rStyle w:val="font141"/>
          <w:rFonts w:ascii="Times New Roman" w:eastAsia="黑体" w:hAnsi="Times New Roman" w:cstheme="minorBidi" w:hint="default"/>
          <w:color w:val="auto"/>
          <w:sz w:val="44"/>
          <w:szCs w:val="44"/>
        </w:rPr>
        <w:lastRenderedPageBreak/>
        <w:t>智慧决策</w:t>
      </w:r>
      <w:bookmarkEnd w:id="24"/>
    </w:p>
    <w:p w14:paraId="5B1C2224" w14:textId="77777777" w:rsidR="00A441BF" w:rsidRPr="00A441BF" w:rsidRDefault="00A441BF" w:rsidP="00A441BF">
      <w:pPr>
        <w:pStyle w:val="2"/>
        <w:rPr>
          <w:bCs w:val="0"/>
        </w:rPr>
      </w:pPr>
      <w:bookmarkStart w:id="25" w:name="_Toc17994240"/>
      <w:r w:rsidRPr="00A441BF">
        <w:rPr>
          <w:rFonts w:hint="eastAsia"/>
          <w:bCs w:val="0"/>
        </w:rPr>
        <w:t>人力资源市场</w:t>
      </w:r>
      <w:bookmarkEnd w:id="25"/>
    </w:p>
    <w:p w14:paraId="61569984" w14:textId="77777777" w:rsidR="00A441BF" w:rsidRPr="00A441BF" w:rsidRDefault="00A441BF" w:rsidP="00A007A2">
      <w:pPr>
        <w:pStyle w:val="-"/>
        <w:numPr>
          <w:ilvl w:val="0"/>
          <w:numId w:val="14"/>
        </w:numPr>
        <w:ind w:firstLineChars="0"/>
        <w:rPr>
          <w:rFonts w:ascii="宋体" w:hAnsi="宋体"/>
          <w:szCs w:val="24"/>
        </w:rPr>
      </w:pPr>
      <w:r w:rsidRPr="00A441BF">
        <w:rPr>
          <w:rFonts w:ascii="宋体" w:hAnsi="宋体" w:hint="eastAsia"/>
          <w:szCs w:val="24"/>
        </w:rPr>
        <w:t>企业发布人才信息和岗位需求，发起专场招聘会</w:t>
      </w:r>
    </w:p>
    <w:p w14:paraId="524C4002" w14:textId="77777777" w:rsidR="00A441BF" w:rsidRPr="00A441BF" w:rsidRDefault="00A441BF" w:rsidP="00A007A2">
      <w:pPr>
        <w:pStyle w:val="-"/>
        <w:numPr>
          <w:ilvl w:val="0"/>
          <w:numId w:val="14"/>
        </w:numPr>
        <w:ind w:firstLineChars="0"/>
        <w:rPr>
          <w:rFonts w:ascii="宋体" w:hAnsi="宋体"/>
          <w:szCs w:val="24"/>
        </w:rPr>
      </w:pPr>
      <w:r w:rsidRPr="00A441BF">
        <w:rPr>
          <w:rFonts w:ascii="宋体" w:hAnsi="宋体" w:hint="eastAsia"/>
          <w:szCs w:val="24"/>
        </w:rPr>
        <w:t>远程视频洽谈服务，实现手机视频对接</w:t>
      </w:r>
    </w:p>
    <w:p w14:paraId="52406B83" w14:textId="77777777" w:rsidR="00A441BF" w:rsidRPr="00A441BF" w:rsidRDefault="00A441BF" w:rsidP="00A007A2">
      <w:pPr>
        <w:pStyle w:val="-"/>
        <w:numPr>
          <w:ilvl w:val="0"/>
          <w:numId w:val="14"/>
        </w:numPr>
        <w:ind w:firstLineChars="0"/>
        <w:rPr>
          <w:rFonts w:ascii="宋体" w:hAnsi="宋体"/>
          <w:szCs w:val="24"/>
        </w:rPr>
      </w:pPr>
      <w:r w:rsidRPr="00A441BF">
        <w:rPr>
          <w:rFonts w:ascii="宋体" w:hAnsi="宋体" w:hint="eastAsia"/>
          <w:szCs w:val="24"/>
        </w:rPr>
        <w:t>管理人力资源和用人单位在虚拟市场中的行为</w:t>
      </w:r>
    </w:p>
    <w:p w14:paraId="5350D864" w14:textId="6D528F21" w:rsidR="00EF5F4C" w:rsidRDefault="00A441BF" w:rsidP="00A441BF">
      <w:pPr>
        <w:pStyle w:val="2"/>
        <w:rPr>
          <w:bCs w:val="0"/>
        </w:rPr>
      </w:pPr>
      <w:bookmarkStart w:id="26" w:name="_Toc17994241"/>
      <w:r w:rsidRPr="00A441BF">
        <w:rPr>
          <w:rFonts w:hint="eastAsia"/>
          <w:bCs w:val="0"/>
        </w:rPr>
        <w:t>人事人才</w:t>
      </w:r>
      <w:r w:rsidR="00EF5F4C">
        <w:rPr>
          <w:rFonts w:hint="eastAsia"/>
          <w:bCs w:val="0"/>
        </w:rPr>
        <w:t>决策科学化</w:t>
      </w:r>
      <w:bookmarkEnd w:id="26"/>
    </w:p>
    <w:p w14:paraId="0C6951D1" w14:textId="4633AB43" w:rsidR="00A441BF" w:rsidRPr="00EF5F4C" w:rsidRDefault="00EF5F4C" w:rsidP="00EF5F4C">
      <w:pPr>
        <w:pStyle w:val="-"/>
        <w:ind w:firstLineChars="0"/>
        <w:rPr>
          <w:rFonts w:ascii="宋体" w:hAnsi="宋体"/>
          <w:szCs w:val="24"/>
        </w:rPr>
      </w:pPr>
      <w:r w:rsidRPr="00EF5F4C">
        <w:rPr>
          <w:rFonts w:ascii="宋体" w:hAnsi="宋体" w:hint="eastAsia"/>
          <w:szCs w:val="24"/>
        </w:rPr>
        <w:t>人事人才</w:t>
      </w:r>
      <w:r w:rsidR="00A441BF" w:rsidRPr="00EF5F4C">
        <w:rPr>
          <w:rFonts w:ascii="宋体" w:hAnsi="宋体" w:hint="eastAsia"/>
          <w:szCs w:val="24"/>
        </w:rPr>
        <w:t>库建设</w:t>
      </w:r>
    </w:p>
    <w:p w14:paraId="3F746E81" w14:textId="77777777" w:rsidR="00A441BF" w:rsidRPr="00A441BF" w:rsidRDefault="00A441BF" w:rsidP="00A007A2">
      <w:pPr>
        <w:pStyle w:val="-"/>
        <w:numPr>
          <w:ilvl w:val="0"/>
          <w:numId w:val="14"/>
        </w:numPr>
        <w:ind w:firstLineChars="0"/>
        <w:rPr>
          <w:rFonts w:ascii="宋体" w:hAnsi="宋体"/>
          <w:szCs w:val="24"/>
        </w:rPr>
      </w:pPr>
      <w:r w:rsidRPr="00A441BF">
        <w:rPr>
          <w:rFonts w:ascii="宋体" w:hAnsi="宋体" w:hint="eastAsia"/>
          <w:szCs w:val="24"/>
        </w:rPr>
        <w:t>智能匹配全市人才岗位和补贴信息，自动推送匹配结果（基础信息库）</w:t>
      </w:r>
    </w:p>
    <w:p w14:paraId="70C031D0" w14:textId="515792A4" w:rsidR="00A441BF" w:rsidRDefault="00A441BF" w:rsidP="00A007A2">
      <w:pPr>
        <w:pStyle w:val="-"/>
        <w:numPr>
          <w:ilvl w:val="0"/>
          <w:numId w:val="14"/>
        </w:numPr>
        <w:ind w:firstLineChars="0"/>
        <w:rPr>
          <w:rFonts w:ascii="宋体" w:hAnsi="宋体"/>
          <w:szCs w:val="24"/>
        </w:rPr>
      </w:pPr>
      <w:r w:rsidRPr="00A441BF">
        <w:rPr>
          <w:rFonts w:ascii="宋体" w:hAnsi="宋体" w:hint="eastAsia"/>
          <w:szCs w:val="24"/>
        </w:rPr>
        <w:t>人才供需信息实行精细化管理：各层次各行业人才的基础信息，定期开展人才资源统计（人事人才信息库）</w:t>
      </w:r>
    </w:p>
    <w:p w14:paraId="17FACE7A" w14:textId="1FF8C5E3" w:rsidR="00EF5F4C" w:rsidRPr="00EF5F4C" w:rsidRDefault="00EF5F4C" w:rsidP="00EF5F4C">
      <w:pPr>
        <w:pStyle w:val="-"/>
        <w:ind w:firstLineChars="0"/>
        <w:rPr>
          <w:rFonts w:ascii="宋体" w:hAnsi="宋体"/>
          <w:szCs w:val="24"/>
        </w:rPr>
      </w:pPr>
      <w:r>
        <w:rPr>
          <w:rFonts w:ascii="宋体" w:hAnsi="宋体" w:hint="eastAsia"/>
          <w:szCs w:val="24"/>
        </w:rPr>
        <w:t>人事人才决策科学化</w:t>
      </w:r>
    </w:p>
    <w:p w14:paraId="0BCFE6B4" w14:textId="77777777" w:rsidR="00EF5F4C" w:rsidRPr="00EF5F4C" w:rsidRDefault="00EF5F4C" w:rsidP="00EF5F4C">
      <w:pPr>
        <w:pStyle w:val="-"/>
        <w:numPr>
          <w:ilvl w:val="0"/>
          <w:numId w:val="14"/>
        </w:numPr>
        <w:ind w:firstLineChars="0"/>
        <w:rPr>
          <w:rFonts w:ascii="宋体" w:hAnsi="宋体"/>
          <w:szCs w:val="24"/>
        </w:rPr>
      </w:pPr>
      <w:r w:rsidRPr="00EF5F4C">
        <w:rPr>
          <w:rFonts w:ascii="宋体" w:hAnsi="宋体" w:hint="eastAsia"/>
          <w:szCs w:val="24"/>
        </w:rPr>
        <w:t>对人事人才业务数据综合分析，找出内在运行规律，洞悉背后的真实规律，</w:t>
      </w:r>
    </w:p>
    <w:p w14:paraId="41D24CB3" w14:textId="77777777" w:rsidR="00EF5F4C" w:rsidRPr="00EF5F4C" w:rsidRDefault="00EF5F4C" w:rsidP="00EF5F4C">
      <w:pPr>
        <w:pStyle w:val="-"/>
        <w:numPr>
          <w:ilvl w:val="0"/>
          <w:numId w:val="14"/>
        </w:numPr>
        <w:ind w:firstLineChars="0"/>
        <w:rPr>
          <w:rFonts w:ascii="宋体" w:hAnsi="宋体"/>
          <w:szCs w:val="24"/>
        </w:rPr>
      </w:pPr>
      <w:r w:rsidRPr="00EF5F4C">
        <w:rPr>
          <w:rFonts w:ascii="宋体" w:hAnsi="宋体" w:hint="eastAsia"/>
          <w:szCs w:val="24"/>
        </w:rPr>
        <w:t>动态、实时、准确掌握人事人才信息</w:t>
      </w:r>
    </w:p>
    <w:p w14:paraId="3BD5498B" w14:textId="77777777" w:rsidR="00EF5F4C" w:rsidRPr="00EF5F4C" w:rsidRDefault="00EF5F4C" w:rsidP="00EF5F4C">
      <w:pPr>
        <w:pStyle w:val="-"/>
        <w:numPr>
          <w:ilvl w:val="0"/>
          <w:numId w:val="14"/>
        </w:numPr>
        <w:ind w:firstLineChars="0"/>
        <w:rPr>
          <w:rFonts w:ascii="宋体" w:hAnsi="宋体"/>
          <w:szCs w:val="24"/>
        </w:rPr>
      </w:pPr>
      <w:r w:rsidRPr="00EF5F4C">
        <w:rPr>
          <w:rFonts w:ascii="宋体" w:hAnsi="宋体" w:hint="eastAsia"/>
          <w:szCs w:val="24"/>
        </w:rPr>
        <w:t>为管理部门提供政策决策、行业发展趋势和监管监测多方位辅助</w:t>
      </w:r>
    </w:p>
    <w:p w14:paraId="4D9859C9" w14:textId="77777777" w:rsidR="00EF5F4C" w:rsidRPr="00EF5F4C" w:rsidRDefault="00EF5F4C" w:rsidP="00EF5F4C">
      <w:pPr>
        <w:pStyle w:val="-"/>
        <w:ind w:firstLineChars="0"/>
        <w:rPr>
          <w:rFonts w:ascii="宋体" w:hAnsi="宋体"/>
          <w:szCs w:val="24"/>
        </w:rPr>
      </w:pPr>
    </w:p>
    <w:p w14:paraId="1843E86F" w14:textId="093301DD" w:rsidR="00A441BF" w:rsidRPr="00A441BF" w:rsidRDefault="00A441BF" w:rsidP="00A441BF">
      <w:pPr>
        <w:pStyle w:val="2"/>
        <w:rPr>
          <w:bCs w:val="0"/>
        </w:rPr>
      </w:pPr>
      <w:bookmarkStart w:id="27" w:name="_Toc17994242"/>
      <w:r w:rsidRPr="00A441BF">
        <w:rPr>
          <w:rFonts w:hint="eastAsia"/>
          <w:bCs w:val="0"/>
        </w:rPr>
        <w:t>就业形势</w:t>
      </w:r>
      <w:r w:rsidR="00EF5F4C">
        <w:rPr>
          <w:rFonts w:hint="eastAsia"/>
          <w:bCs w:val="0"/>
        </w:rPr>
        <w:t>科学预判</w:t>
      </w:r>
      <w:bookmarkEnd w:id="27"/>
    </w:p>
    <w:p w14:paraId="0038A526" w14:textId="644B8CAF" w:rsidR="00A441BF" w:rsidRDefault="00A441BF" w:rsidP="00A007A2">
      <w:pPr>
        <w:pStyle w:val="-"/>
        <w:numPr>
          <w:ilvl w:val="0"/>
          <w:numId w:val="14"/>
        </w:numPr>
        <w:ind w:firstLineChars="0"/>
        <w:rPr>
          <w:rFonts w:ascii="宋体" w:hAnsi="宋体"/>
          <w:szCs w:val="24"/>
        </w:rPr>
      </w:pPr>
      <w:r w:rsidRPr="00A441BF">
        <w:rPr>
          <w:rFonts w:ascii="宋体" w:hAnsi="宋体" w:hint="eastAsia"/>
          <w:szCs w:val="24"/>
        </w:rPr>
        <w:t>原就业失业形势动态分析系统：数据采集、动态分析、结果应用</w:t>
      </w:r>
    </w:p>
    <w:p w14:paraId="3F73EBBB" w14:textId="77777777" w:rsidR="00EF5F4C" w:rsidRPr="00A441BF" w:rsidRDefault="00EF5F4C" w:rsidP="00EF5F4C">
      <w:pPr>
        <w:pStyle w:val="-"/>
        <w:numPr>
          <w:ilvl w:val="0"/>
          <w:numId w:val="14"/>
        </w:numPr>
        <w:ind w:firstLineChars="0"/>
        <w:rPr>
          <w:rFonts w:ascii="宋体" w:hAnsi="宋体"/>
          <w:szCs w:val="24"/>
        </w:rPr>
      </w:pPr>
      <w:r w:rsidRPr="00A441BF">
        <w:rPr>
          <w:rFonts w:ascii="宋体" w:hAnsi="宋体" w:hint="eastAsia"/>
          <w:szCs w:val="24"/>
        </w:rPr>
        <w:t>对接人事人才信息库、在线人力资源市场、用工企业和职工实名库和谐劳动关系管理系统</w:t>
      </w:r>
    </w:p>
    <w:p w14:paraId="3F87E19F" w14:textId="732CFCB1" w:rsidR="00EF5F4C" w:rsidRPr="00A441BF" w:rsidRDefault="00EF5F4C" w:rsidP="00EF5F4C">
      <w:pPr>
        <w:pStyle w:val="-"/>
        <w:numPr>
          <w:ilvl w:val="0"/>
          <w:numId w:val="14"/>
        </w:numPr>
        <w:ind w:firstLineChars="0"/>
        <w:rPr>
          <w:rFonts w:ascii="宋体" w:hAnsi="宋体"/>
          <w:szCs w:val="24"/>
        </w:rPr>
      </w:pPr>
      <w:r>
        <w:rPr>
          <w:rFonts w:ascii="宋体" w:hAnsi="宋体" w:hint="eastAsia"/>
          <w:szCs w:val="24"/>
        </w:rPr>
        <w:lastRenderedPageBreak/>
        <w:t>全市</w:t>
      </w:r>
      <w:r w:rsidRPr="00EF5F4C">
        <w:rPr>
          <w:rFonts w:ascii="宋体" w:hAnsi="宋体" w:hint="eastAsia"/>
          <w:szCs w:val="24"/>
        </w:rPr>
        <w:t>人力资源结构、就业失业人员、就业形势、就业资金使用情况等进行专项统计、分析、预警、预测</w:t>
      </w:r>
    </w:p>
    <w:p w14:paraId="42B0551E" w14:textId="77777777" w:rsidR="00A441BF" w:rsidRPr="00A441BF" w:rsidRDefault="00A441BF" w:rsidP="00A007A2">
      <w:pPr>
        <w:pStyle w:val="-"/>
        <w:numPr>
          <w:ilvl w:val="0"/>
          <w:numId w:val="14"/>
        </w:numPr>
        <w:ind w:firstLineChars="0"/>
        <w:rPr>
          <w:rFonts w:ascii="宋体" w:hAnsi="宋体"/>
          <w:szCs w:val="24"/>
        </w:rPr>
      </w:pPr>
      <w:r w:rsidRPr="00A441BF">
        <w:rPr>
          <w:rFonts w:ascii="宋体" w:hAnsi="宋体" w:hint="eastAsia"/>
          <w:szCs w:val="24"/>
        </w:rPr>
        <w:t>全市人才供需形势、企业用工偏好、企业合法用工等方面进行科学预判</w:t>
      </w:r>
    </w:p>
    <w:p w14:paraId="01BE3AD9" w14:textId="2BF5CD84" w:rsidR="00A441BF" w:rsidRDefault="00A441BF" w:rsidP="00A007A2">
      <w:pPr>
        <w:pStyle w:val="-"/>
        <w:numPr>
          <w:ilvl w:val="0"/>
          <w:numId w:val="14"/>
        </w:numPr>
        <w:ind w:firstLineChars="0"/>
        <w:rPr>
          <w:rFonts w:ascii="宋体" w:hAnsi="宋体"/>
          <w:szCs w:val="24"/>
        </w:rPr>
      </w:pPr>
      <w:r w:rsidRPr="00A441BF">
        <w:rPr>
          <w:rFonts w:ascii="宋体" w:hAnsi="宋体" w:hint="eastAsia"/>
          <w:szCs w:val="24"/>
        </w:rPr>
        <w:t>就业实名制系统：实时掌握全市各县市区新增就业人数及分布动态</w:t>
      </w:r>
    </w:p>
    <w:p w14:paraId="1314654A" w14:textId="77777777" w:rsidR="00A77E34" w:rsidRDefault="00A77E34" w:rsidP="00A77E34">
      <w:pPr>
        <w:pStyle w:val="-"/>
        <w:ind w:left="480" w:firstLineChars="0" w:firstLine="0"/>
        <w:rPr>
          <w:rFonts w:ascii="宋体" w:hAnsi="宋体"/>
          <w:szCs w:val="24"/>
        </w:rPr>
      </w:pPr>
    </w:p>
    <w:p w14:paraId="79E43F71" w14:textId="6D20817C" w:rsidR="00A441BF" w:rsidRPr="00A77E34" w:rsidRDefault="00A441BF" w:rsidP="00A77E34">
      <w:pPr>
        <w:pStyle w:val="-"/>
        <w:ind w:left="480" w:firstLineChars="0" w:firstLine="0"/>
        <w:rPr>
          <w:rFonts w:ascii="宋体" w:hAnsi="宋体"/>
          <w:szCs w:val="24"/>
        </w:rPr>
      </w:pPr>
      <w:r w:rsidRPr="00A77E34">
        <w:rPr>
          <w:rFonts w:ascii="宋体" w:hAnsi="宋体" w:hint="eastAsia"/>
          <w:szCs w:val="24"/>
        </w:rPr>
        <w:t>“互联网+就业创业”服务平台</w:t>
      </w:r>
    </w:p>
    <w:p w14:paraId="4462BD20" w14:textId="77777777" w:rsidR="00A441BF" w:rsidRPr="00A441BF" w:rsidRDefault="00A441BF" w:rsidP="00A007A2">
      <w:pPr>
        <w:pStyle w:val="-"/>
        <w:numPr>
          <w:ilvl w:val="0"/>
          <w:numId w:val="14"/>
        </w:numPr>
        <w:ind w:firstLineChars="0"/>
        <w:rPr>
          <w:rFonts w:ascii="宋体" w:hAnsi="宋体"/>
          <w:szCs w:val="24"/>
        </w:rPr>
      </w:pPr>
      <w:proofErr w:type="gramStart"/>
      <w:r w:rsidRPr="00A441BF">
        <w:rPr>
          <w:rFonts w:ascii="宋体" w:hAnsi="宋体" w:hint="eastAsia"/>
          <w:szCs w:val="24"/>
        </w:rPr>
        <w:t>便捷主动</w:t>
      </w:r>
      <w:proofErr w:type="gramEnd"/>
      <w:r w:rsidRPr="00A441BF">
        <w:rPr>
          <w:rFonts w:ascii="宋体" w:hAnsi="宋体" w:hint="eastAsia"/>
          <w:szCs w:val="24"/>
        </w:rPr>
        <w:t>的精准服务</w:t>
      </w:r>
    </w:p>
    <w:p w14:paraId="1AFE54C3" w14:textId="77777777" w:rsidR="00A441BF" w:rsidRPr="00A441BF" w:rsidRDefault="00A441BF" w:rsidP="00A007A2">
      <w:pPr>
        <w:pStyle w:val="-"/>
        <w:numPr>
          <w:ilvl w:val="0"/>
          <w:numId w:val="14"/>
        </w:numPr>
        <w:ind w:firstLineChars="0"/>
        <w:rPr>
          <w:rFonts w:ascii="宋体" w:hAnsi="宋体"/>
          <w:szCs w:val="24"/>
        </w:rPr>
      </w:pPr>
      <w:r w:rsidRPr="00A441BF">
        <w:rPr>
          <w:rFonts w:ascii="宋体" w:hAnsi="宋体" w:hint="eastAsia"/>
          <w:szCs w:val="24"/>
        </w:rPr>
        <w:t>协同一体的智能经办系统</w:t>
      </w:r>
    </w:p>
    <w:p w14:paraId="2A06720A" w14:textId="77777777" w:rsidR="00A441BF" w:rsidRPr="00A441BF" w:rsidRDefault="00A441BF" w:rsidP="00A007A2">
      <w:pPr>
        <w:pStyle w:val="-"/>
        <w:numPr>
          <w:ilvl w:val="0"/>
          <w:numId w:val="14"/>
        </w:numPr>
        <w:ind w:firstLineChars="0"/>
        <w:rPr>
          <w:rFonts w:ascii="宋体" w:hAnsi="宋体"/>
          <w:szCs w:val="24"/>
        </w:rPr>
      </w:pPr>
      <w:r w:rsidRPr="00A441BF">
        <w:rPr>
          <w:rFonts w:ascii="宋体" w:hAnsi="宋体" w:hint="eastAsia"/>
          <w:szCs w:val="24"/>
        </w:rPr>
        <w:t>全面高效的精确管理系统</w:t>
      </w:r>
    </w:p>
    <w:p w14:paraId="5451C21F" w14:textId="77777777" w:rsidR="00A441BF" w:rsidRPr="00A441BF" w:rsidRDefault="00A441BF" w:rsidP="00A007A2">
      <w:pPr>
        <w:pStyle w:val="-"/>
        <w:numPr>
          <w:ilvl w:val="0"/>
          <w:numId w:val="14"/>
        </w:numPr>
        <w:ind w:firstLineChars="0"/>
        <w:rPr>
          <w:rFonts w:ascii="宋体" w:hAnsi="宋体"/>
          <w:szCs w:val="24"/>
        </w:rPr>
      </w:pPr>
      <w:r w:rsidRPr="00A441BF">
        <w:rPr>
          <w:rFonts w:ascii="宋体" w:hAnsi="宋体" w:hint="eastAsia"/>
          <w:szCs w:val="24"/>
        </w:rPr>
        <w:t>柔性支撑的基础支撑平台</w:t>
      </w:r>
    </w:p>
    <w:p w14:paraId="5F910CF5" w14:textId="77777777" w:rsidR="00A441BF" w:rsidRPr="00A441BF" w:rsidRDefault="00A441BF" w:rsidP="00A007A2">
      <w:pPr>
        <w:pStyle w:val="-"/>
        <w:numPr>
          <w:ilvl w:val="0"/>
          <w:numId w:val="14"/>
        </w:numPr>
        <w:ind w:firstLineChars="0"/>
        <w:rPr>
          <w:rFonts w:ascii="宋体" w:hAnsi="宋体"/>
          <w:szCs w:val="24"/>
        </w:rPr>
      </w:pPr>
      <w:r w:rsidRPr="00A441BF">
        <w:rPr>
          <w:rFonts w:ascii="宋体" w:hAnsi="宋体" w:hint="eastAsia"/>
          <w:szCs w:val="24"/>
        </w:rPr>
        <w:t>目标是实现全市就业创业公共服务人性化、业务经办一体化、监督管理智能化、决策依据数据化、社会协作多元化、安全保障全息化、基础设施集约化</w:t>
      </w:r>
    </w:p>
    <w:p w14:paraId="5AAAE9D8" w14:textId="464005CA" w:rsidR="00A441BF" w:rsidRDefault="00A77E34" w:rsidP="00A441BF">
      <w:pPr>
        <w:pStyle w:val="2"/>
        <w:rPr>
          <w:bCs w:val="0"/>
        </w:rPr>
      </w:pPr>
      <w:bookmarkStart w:id="28" w:name="_Toc17994243"/>
      <w:r>
        <w:rPr>
          <w:rFonts w:hint="eastAsia"/>
          <w:bCs w:val="0"/>
        </w:rPr>
        <w:t>全面劳动关系预警和决策</w:t>
      </w:r>
      <w:bookmarkEnd w:id="28"/>
    </w:p>
    <w:p w14:paraId="495C23EA" w14:textId="32B2BD76" w:rsidR="00A77E34" w:rsidRPr="00A77E34" w:rsidRDefault="00A77E34" w:rsidP="00A77E34">
      <w:pPr>
        <w:pStyle w:val="-"/>
        <w:numPr>
          <w:ilvl w:val="0"/>
          <w:numId w:val="14"/>
        </w:numPr>
        <w:ind w:firstLineChars="0"/>
        <w:rPr>
          <w:rFonts w:ascii="宋体" w:hAnsi="宋体"/>
          <w:szCs w:val="24"/>
        </w:rPr>
      </w:pPr>
      <w:r>
        <w:rPr>
          <w:rFonts w:ascii="宋体" w:hAnsi="宋体" w:hint="eastAsia"/>
          <w:szCs w:val="24"/>
        </w:rPr>
        <w:t>实现劳动关系各项业务与劳动就业、社会保险等业务的衔接</w:t>
      </w:r>
    </w:p>
    <w:p w14:paraId="6EDAAC56" w14:textId="55AFF8A0" w:rsidR="00A77E34" w:rsidRPr="00A77E34" w:rsidRDefault="00A77E34" w:rsidP="00A77E34">
      <w:pPr>
        <w:pStyle w:val="-"/>
        <w:numPr>
          <w:ilvl w:val="0"/>
          <w:numId w:val="14"/>
        </w:numPr>
        <w:ind w:firstLineChars="0"/>
        <w:rPr>
          <w:rFonts w:ascii="宋体" w:hAnsi="宋体"/>
          <w:szCs w:val="24"/>
        </w:rPr>
      </w:pPr>
      <w:r>
        <w:rPr>
          <w:rFonts w:ascii="宋体" w:hAnsi="宋体" w:hint="eastAsia"/>
          <w:szCs w:val="24"/>
        </w:rPr>
        <w:t>实现对用人单位遵守人力资源社会保障法律法规情况的动态监控</w:t>
      </w:r>
    </w:p>
    <w:p w14:paraId="56124166" w14:textId="77777777" w:rsidR="00A77E34" w:rsidRPr="00A77E34" w:rsidRDefault="00A77E34" w:rsidP="00A77E34">
      <w:pPr>
        <w:pStyle w:val="-"/>
        <w:numPr>
          <w:ilvl w:val="0"/>
          <w:numId w:val="14"/>
        </w:numPr>
        <w:ind w:firstLineChars="0"/>
        <w:rPr>
          <w:rFonts w:ascii="宋体" w:hAnsi="宋体"/>
          <w:szCs w:val="24"/>
        </w:rPr>
      </w:pPr>
      <w:r w:rsidRPr="00A77E34">
        <w:rPr>
          <w:rFonts w:ascii="宋体" w:hAnsi="宋体" w:hint="eastAsia"/>
          <w:szCs w:val="24"/>
        </w:rPr>
        <w:t>对劳动用工状况的预警、预测</w:t>
      </w:r>
    </w:p>
    <w:p w14:paraId="69D9F150" w14:textId="77777777" w:rsidR="00A441BF" w:rsidRPr="00A441BF" w:rsidRDefault="00A441BF" w:rsidP="00A007A2">
      <w:pPr>
        <w:pStyle w:val="-"/>
        <w:numPr>
          <w:ilvl w:val="0"/>
          <w:numId w:val="14"/>
        </w:numPr>
        <w:ind w:firstLineChars="0"/>
        <w:rPr>
          <w:rFonts w:ascii="宋体" w:hAnsi="宋体"/>
          <w:szCs w:val="24"/>
        </w:rPr>
      </w:pPr>
      <w:r w:rsidRPr="00A441BF">
        <w:rPr>
          <w:rFonts w:ascii="宋体" w:hAnsi="宋体" w:hint="eastAsia"/>
          <w:szCs w:val="24"/>
        </w:rPr>
        <w:t>掌握劳动关系形势、预判劳动关系运行趋势</w:t>
      </w:r>
    </w:p>
    <w:p w14:paraId="690B6ED7" w14:textId="77777777" w:rsidR="00A441BF" w:rsidRPr="00A441BF" w:rsidRDefault="00A441BF" w:rsidP="00A007A2">
      <w:pPr>
        <w:pStyle w:val="-"/>
        <w:numPr>
          <w:ilvl w:val="0"/>
          <w:numId w:val="14"/>
        </w:numPr>
        <w:ind w:firstLineChars="0"/>
        <w:rPr>
          <w:rFonts w:ascii="宋体" w:hAnsi="宋体"/>
          <w:szCs w:val="24"/>
        </w:rPr>
      </w:pPr>
      <w:r w:rsidRPr="00A441BF">
        <w:rPr>
          <w:rFonts w:ascii="宋体" w:hAnsi="宋体" w:hint="eastAsia"/>
          <w:szCs w:val="24"/>
        </w:rPr>
        <w:t>稳定劳动关系工作的针对性、预见性和有效性</w:t>
      </w:r>
    </w:p>
    <w:p w14:paraId="76A813B5" w14:textId="77777777" w:rsidR="00A441BF" w:rsidRPr="00A441BF" w:rsidRDefault="00A441BF" w:rsidP="00A007A2">
      <w:pPr>
        <w:pStyle w:val="-"/>
        <w:numPr>
          <w:ilvl w:val="0"/>
          <w:numId w:val="14"/>
        </w:numPr>
        <w:ind w:firstLineChars="0"/>
        <w:rPr>
          <w:rFonts w:ascii="宋体" w:hAnsi="宋体"/>
          <w:szCs w:val="24"/>
        </w:rPr>
      </w:pPr>
      <w:r w:rsidRPr="00A441BF">
        <w:rPr>
          <w:rFonts w:ascii="宋体" w:hAnsi="宋体" w:hint="eastAsia"/>
          <w:szCs w:val="24"/>
        </w:rPr>
        <w:t>经济环境影响分析运行监控分析、劳动关系和谐指数评估、劳动关系形势预判、突出矛盾预警</w:t>
      </w:r>
    </w:p>
    <w:p w14:paraId="565D64CA" w14:textId="0B2E0762" w:rsidR="00A441BF" w:rsidRPr="00A441BF" w:rsidRDefault="008542CD" w:rsidP="00A441BF">
      <w:pPr>
        <w:pStyle w:val="2"/>
        <w:rPr>
          <w:bCs w:val="0"/>
        </w:rPr>
      </w:pPr>
      <w:bookmarkStart w:id="29" w:name="_Toc17994244"/>
      <w:proofErr w:type="gramStart"/>
      <w:r>
        <w:rPr>
          <w:rFonts w:hint="eastAsia"/>
          <w:bCs w:val="0"/>
        </w:rPr>
        <w:t>人社大</w:t>
      </w:r>
      <w:proofErr w:type="gramEnd"/>
      <w:r w:rsidRPr="00A441BF">
        <w:rPr>
          <w:rFonts w:hint="eastAsia"/>
          <w:bCs w:val="0"/>
        </w:rPr>
        <w:t>数据资源</w:t>
      </w:r>
      <w:bookmarkEnd w:id="29"/>
      <w:r>
        <w:rPr>
          <w:rFonts w:hint="eastAsia"/>
          <w:bCs w:val="0"/>
        </w:rPr>
        <w:t>池</w:t>
      </w:r>
    </w:p>
    <w:p w14:paraId="57F08308" w14:textId="75C33832" w:rsidR="00A441BF" w:rsidRDefault="00A441BF" w:rsidP="00A007A2">
      <w:pPr>
        <w:pStyle w:val="-"/>
        <w:numPr>
          <w:ilvl w:val="0"/>
          <w:numId w:val="14"/>
        </w:numPr>
        <w:ind w:firstLineChars="0"/>
        <w:rPr>
          <w:rFonts w:ascii="宋体" w:hAnsi="宋体"/>
          <w:szCs w:val="24"/>
        </w:rPr>
      </w:pPr>
      <w:r w:rsidRPr="00A441BF">
        <w:rPr>
          <w:rFonts w:ascii="宋体" w:hAnsi="宋体" w:hint="eastAsia"/>
          <w:szCs w:val="24"/>
        </w:rPr>
        <w:t>基础信息库</w:t>
      </w:r>
    </w:p>
    <w:p w14:paraId="5F40608E" w14:textId="77777777" w:rsidR="00A441BF" w:rsidRPr="00A441BF" w:rsidRDefault="00A441BF" w:rsidP="00A007A2">
      <w:pPr>
        <w:pStyle w:val="-"/>
        <w:numPr>
          <w:ilvl w:val="0"/>
          <w:numId w:val="14"/>
        </w:numPr>
        <w:ind w:firstLineChars="0"/>
        <w:rPr>
          <w:rFonts w:ascii="宋体" w:hAnsi="宋体"/>
          <w:szCs w:val="24"/>
        </w:rPr>
      </w:pPr>
      <w:r w:rsidRPr="00A441BF">
        <w:rPr>
          <w:rFonts w:ascii="宋体" w:hAnsi="宋体" w:hint="eastAsia"/>
          <w:szCs w:val="24"/>
        </w:rPr>
        <w:lastRenderedPageBreak/>
        <w:t>全市档案电子化平台</w:t>
      </w:r>
    </w:p>
    <w:p w14:paraId="43C51E7F" w14:textId="77777777" w:rsidR="00A441BF" w:rsidRPr="00A441BF" w:rsidRDefault="00A441BF" w:rsidP="00A007A2">
      <w:pPr>
        <w:pStyle w:val="-"/>
        <w:numPr>
          <w:ilvl w:val="0"/>
          <w:numId w:val="14"/>
        </w:numPr>
        <w:ind w:firstLineChars="0"/>
        <w:rPr>
          <w:rFonts w:ascii="宋体" w:hAnsi="宋体"/>
          <w:szCs w:val="24"/>
        </w:rPr>
      </w:pPr>
      <w:r w:rsidRPr="00A441BF">
        <w:rPr>
          <w:rFonts w:ascii="宋体" w:hAnsi="宋体" w:hint="eastAsia"/>
          <w:szCs w:val="24"/>
        </w:rPr>
        <w:t>用工企业和职工实名库</w:t>
      </w:r>
    </w:p>
    <w:p w14:paraId="7C2FD216" w14:textId="69C00573" w:rsidR="00A441BF" w:rsidRDefault="00A441BF" w:rsidP="00A007A2">
      <w:pPr>
        <w:pStyle w:val="-"/>
        <w:numPr>
          <w:ilvl w:val="0"/>
          <w:numId w:val="14"/>
        </w:numPr>
        <w:ind w:firstLineChars="0"/>
        <w:rPr>
          <w:rFonts w:ascii="宋体" w:hAnsi="宋体"/>
          <w:szCs w:val="24"/>
        </w:rPr>
      </w:pPr>
      <w:r w:rsidRPr="00A441BF">
        <w:rPr>
          <w:rFonts w:ascii="宋体" w:hAnsi="宋体" w:hint="eastAsia"/>
          <w:szCs w:val="24"/>
        </w:rPr>
        <w:t>社保卡系统</w:t>
      </w:r>
    </w:p>
    <w:p w14:paraId="069E0CC2" w14:textId="47598A09" w:rsidR="00AA232C" w:rsidRDefault="00AA232C" w:rsidP="00A007A2">
      <w:pPr>
        <w:pStyle w:val="-"/>
        <w:numPr>
          <w:ilvl w:val="0"/>
          <w:numId w:val="14"/>
        </w:numPr>
        <w:ind w:firstLineChars="0"/>
        <w:rPr>
          <w:rFonts w:ascii="宋体" w:hAnsi="宋体"/>
          <w:szCs w:val="24"/>
        </w:rPr>
      </w:pPr>
      <w:r>
        <w:rPr>
          <w:rFonts w:ascii="宋体" w:hAnsi="宋体" w:hint="eastAsia"/>
          <w:szCs w:val="24"/>
        </w:rPr>
        <w:t>社会保障专题库</w:t>
      </w:r>
    </w:p>
    <w:p w14:paraId="532769E0" w14:textId="5BA1E875" w:rsidR="00AA232C" w:rsidRPr="00A441BF" w:rsidRDefault="00AA232C" w:rsidP="00AA232C">
      <w:pPr>
        <w:pStyle w:val="-"/>
        <w:numPr>
          <w:ilvl w:val="0"/>
          <w:numId w:val="14"/>
        </w:numPr>
        <w:ind w:firstLineChars="0"/>
        <w:rPr>
          <w:rFonts w:ascii="宋体" w:hAnsi="宋体"/>
          <w:szCs w:val="24"/>
        </w:rPr>
      </w:pPr>
      <w:r w:rsidRPr="00AA232C">
        <w:rPr>
          <w:rFonts w:ascii="宋体" w:hAnsi="宋体" w:hint="eastAsia"/>
          <w:szCs w:val="24"/>
        </w:rPr>
        <w:t>就业</w:t>
      </w:r>
      <w:r>
        <w:rPr>
          <w:rFonts w:ascii="宋体" w:hAnsi="宋体" w:hint="eastAsia"/>
          <w:szCs w:val="24"/>
        </w:rPr>
        <w:t>创业专题库</w:t>
      </w:r>
    </w:p>
    <w:p w14:paraId="2A158DE5" w14:textId="283EEF39" w:rsidR="00AA232C" w:rsidRDefault="00AA232C" w:rsidP="00AA232C">
      <w:pPr>
        <w:pStyle w:val="-"/>
        <w:numPr>
          <w:ilvl w:val="0"/>
          <w:numId w:val="14"/>
        </w:numPr>
        <w:ind w:firstLineChars="0"/>
        <w:rPr>
          <w:rFonts w:ascii="宋体" w:hAnsi="宋体"/>
          <w:szCs w:val="24"/>
        </w:rPr>
      </w:pPr>
      <w:r>
        <w:rPr>
          <w:rFonts w:ascii="宋体" w:hAnsi="宋体" w:hint="eastAsia"/>
          <w:szCs w:val="24"/>
        </w:rPr>
        <w:t>人事人才专题库</w:t>
      </w:r>
    </w:p>
    <w:p w14:paraId="17F143AA" w14:textId="1FA1621B" w:rsidR="00AA232C" w:rsidRPr="00A441BF" w:rsidRDefault="00AA232C" w:rsidP="00AA232C">
      <w:pPr>
        <w:pStyle w:val="-"/>
        <w:numPr>
          <w:ilvl w:val="0"/>
          <w:numId w:val="14"/>
        </w:numPr>
        <w:ind w:firstLineChars="0"/>
        <w:rPr>
          <w:rFonts w:ascii="宋体" w:hAnsi="宋体"/>
          <w:szCs w:val="24"/>
        </w:rPr>
      </w:pPr>
      <w:r w:rsidRPr="00AA232C">
        <w:rPr>
          <w:rFonts w:ascii="宋体" w:hAnsi="宋体" w:hint="eastAsia"/>
          <w:szCs w:val="24"/>
        </w:rPr>
        <w:t>劳动关系</w:t>
      </w:r>
      <w:r>
        <w:rPr>
          <w:rFonts w:ascii="宋体" w:hAnsi="宋体" w:hint="eastAsia"/>
          <w:szCs w:val="24"/>
        </w:rPr>
        <w:t>专题库</w:t>
      </w:r>
    </w:p>
    <w:p w14:paraId="0BAC6D85" w14:textId="77777777" w:rsidR="00A441BF" w:rsidRPr="00A441BF" w:rsidRDefault="00A441BF" w:rsidP="00A441BF"/>
    <w:p w14:paraId="26FE7678" w14:textId="1CBE68C0" w:rsidR="00822554" w:rsidRDefault="0016744C" w:rsidP="00822554">
      <w:pPr>
        <w:pStyle w:val="10"/>
        <w:rPr>
          <w:rStyle w:val="font141"/>
          <w:rFonts w:ascii="Times New Roman" w:eastAsia="黑体" w:hAnsi="Times New Roman" w:cstheme="minorBidi" w:hint="default"/>
          <w:color w:val="auto"/>
          <w:sz w:val="44"/>
          <w:szCs w:val="44"/>
        </w:rPr>
      </w:pPr>
      <w:r>
        <w:rPr>
          <w:rStyle w:val="font141"/>
          <w:rFonts w:ascii="Times New Roman" w:eastAsia="黑体" w:hAnsi="Times New Roman" w:cstheme="minorBidi" w:hint="default"/>
          <w:color w:val="auto"/>
          <w:sz w:val="44"/>
          <w:szCs w:val="44"/>
        </w:rPr>
        <w:lastRenderedPageBreak/>
        <w:t>行政综合</w:t>
      </w:r>
    </w:p>
    <w:p w14:paraId="0E007067" w14:textId="77777777" w:rsidR="00822554" w:rsidRPr="00822554" w:rsidRDefault="00822554" w:rsidP="00A007A2">
      <w:pPr>
        <w:pStyle w:val="-"/>
        <w:numPr>
          <w:ilvl w:val="0"/>
          <w:numId w:val="14"/>
        </w:numPr>
        <w:ind w:firstLineChars="0"/>
        <w:rPr>
          <w:rFonts w:ascii="宋体" w:hAnsi="宋体"/>
          <w:szCs w:val="24"/>
        </w:rPr>
      </w:pPr>
      <w:r w:rsidRPr="00822554">
        <w:rPr>
          <w:rFonts w:ascii="宋体" w:hAnsi="宋体" w:hint="eastAsia"/>
          <w:szCs w:val="24"/>
        </w:rPr>
        <w:t>新增智慧党建、督办和电子印章、自动套红</w:t>
      </w:r>
    </w:p>
    <w:p w14:paraId="043618F3" w14:textId="77777777" w:rsidR="00822554" w:rsidRPr="00822554" w:rsidRDefault="00822554" w:rsidP="00A007A2">
      <w:pPr>
        <w:pStyle w:val="-"/>
        <w:numPr>
          <w:ilvl w:val="0"/>
          <w:numId w:val="14"/>
        </w:numPr>
        <w:ind w:firstLineChars="0"/>
        <w:rPr>
          <w:rFonts w:ascii="宋体" w:hAnsi="宋体"/>
          <w:szCs w:val="24"/>
        </w:rPr>
      </w:pPr>
      <w:r w:rsidRPr="00822554">
        <w:rPr>
          <w:rFonts w:ascii="宋体" w:hAnsi="宋体" w:hint="eastAsia"/>
          <w:szCs w:val="24"/>
        </w:rPr>
        <w:t>实现</w:t>
      </w:r>
      <w:proofErr w:type="gramStart"/>
      <w:r w:rsidRPr="00822554">
        <w:rPr>
          <w:rFonts w:ascii="宋体" w:hAnsi="宋体" w:hint="eastAsia"/>
          <w:szCs w:val="24"/>
        </w:rPr>
        <w:t>人社局</w:t>
      </w:r>
      <w:proofErr w:type="gramEnd"/>
      <w:r w:rsidRPr="00822554">
        <w:rPr>
          <w:rFonts w:ascii="宋体" w:hAnsi="宋体" w:hint="eastAsia"/>
          <w:szCs w:val="24"/>
        </w:rPr>
        <w:t>与省公文交换系统无缝对接</w:t>
      </w:r>
    </w:p>
    <w:p w14:paraId="2A67E6D7" w14:textId="77777777" w:rsidR="00822554" w:rsidRPr="00822554" w:rsidRDefault="00822554" w:rsidP="00A007A2">
      <w:pPr>
        <w:pStyle w:val="-"/>
        <w:numPr>
          <w:ilvl w:val="0"/>
          <w:numId w:val="14"/>
        </w:numPr>
        <w:ind w:firstLineChars="0"/>
        <w:rPr>
          <w:rFonts w:ascii="宋体" w:hAnsi="宋体"/>
          <w:szCs w:val="24"/>
        </w:rPr>
      </w:pPr>
      <w:r w:rsidRPr="00822554">
        <w:rPr>
          <w:rFonts w:ascii="宋体" w:hAnsi="宋体" w:hint="eastAsia"/>
          <w:szCs w:val="24"/>
        </w:rPr>
        <w:t>实现文件办理后归档功能</w:t>
      </w:r>
    </w:p>
    <w:p w14:paraId="6F0F814C" w14:textId="77777777" w:rsidR="00822554" w:rsidRPr="00822554" w:rsidRDefault="00822554" w:rsidP="00A007A2">
      <w:pPr>
        <w:pStyle w:val="-"/>
        <w:numPr>
          <w:ilvl w:val="0"/>
          <w:numId w:val="14"/>
        </w:numPr>
        <w:ind w:firstLineChars="0"/>
        <w:rPr>
          <w:rFonts w:ascii="宋体" w:hAnsi="宋体"/>
          <w:szCs w:val="24"/>
        </w:rPr>
      </w:pPr>
      <w:r w:rsidRPr="00822554">
        <w:rPr>
          <w:rFonts w:ascii="宋体" w:hAnsi="宋体" w:hint="eastAsia"/>
          <w:szCs w:val="24"/>
        </w:rPr>
        <w:t>新建局派车系统，兼容市级公务用车派车系统</w:t>
      </w:r>
    </w:p>
    <w:p w14:paraId="40E02D7B" w14:textId="77777777" w:rsidR="00822554" w:rsidRPr="00822554" w:rsidRDefault="00822554" w:rsidP="00A007A2">
      <w:pPr>
        <w:pStyle w:val="-"/>
        <w:numPr>
          <w:ilvl w:val="0"/>
          <w:numId w:val="14"/>
        </w:numPr>
        <w:ind w:firstLineChars="0"/>
        <w:rPr>
          <w:rFonts w:ascii="宋体" w:hAnsi="宋体"/>
          <w:szCs w:val="24"/>
        </w:rPr>
      </w:pPr>
      <w:r w:rsidRPr="00822554">
        <w:rPr>
          <w:rFonts w:ascii="宋体" w:hAnsi="宋体" w:hint="eastAsia"/>
          <w:szCs w:val="24"/>
        </w:rPr>
        <w:t>新建饭堂用餐系统，支持刷</w:t>
      </w:r>
      <w:proofErr w:type="gramStart"/>
      <w:r w:rsidRPr="00822554">
        <w:rPr>
          <w:rFonts w:ascii="宋体" w:hAnsi="宋体" w:hint="eastAsia"/>
          <w:szCs w:val="24"/>
        </w:rPr>
        <w:t>脸支付</w:t>
      </w:r>
      <w:proofErr w:type="gramEnd"/>
      <w:r w:rsidRPr="00822554">
        <w:rPr>
          <w:rFonts w:ascii="宋体" w:hAnsi="宋体" w:hint="eastAsia"/>
          <w:szCs w:val="24"/>
        </w:rPr>
        <w:t>用餐</w:t>
      </w:r>
    </w:p>
    <w:p w14:paraId="733D9EAC" w14:textId="77777777" w:rsidR="00822554" w:rsidRPr="00822554" w:rsidRDefault="00822554" w:rsidP="00A007A2">
      <w:pPr>
        <w:pStyle w:val="-"/>
        <w:numPr>
          <w:ilvl w:val="0"/>
          <w:numId w:val="14"/>
        </w:numPr>
        <w:ind w:firstLineChars="0"/>
        <w:rPr>
          <w:rFonts w:ascii="宋体" w:hAnsi="宋体"/>
          <w:szCs w:val="24"/>
        </w:rPr>
      </w:pPr>
      <w:r w:rsidRPr="00822554">
        <w:rPr>
          <w:rFonts w:ascii="宋体" w:hAnsi="宋体" w:hint="eastAsia"/>
          <w:szCs w:val="24"/>
        </w:rPr>
        <w:t>新建办公(清洁)用品购买、领取、申请、使用、更换、回收系统，会议室、维修申请系统</w:t>
      </w:r>
    </w:p>
    <w:p w14:paraId="1DFD2845" w14:textId="77777777" w:rsidR="00822554" w:rsidRPr="00822554" w:rsidRDefault="00822554" w:rsidP="00A007A2">
      <w:pPr>
        <w:pStyle w:val="-"/>
        <w:numPr>
          <w:ilvl w:val="0"/>
          <w:numId w:val="14"/>
        </w:numPr>
        <w:ind w:firstLineChars="0"/>
        <w:rPr>
          <w:rFonts w:ascii="宋体" w:hAnsi="宋体"/>
          <w:szCs w:val="24"/>
        </w:rPr>
      </w:pPr>
      <w:r w:rsidRPr="00822554">
        <w:rPr>
          <w:rFonts w:ascii="宋体" w:hAnsi="宋体" w:hint="eastAsia"/>
          <w:szCs w:val="24"/>
        </w:rPr>
        <w:t>新建固定资产管理系统</w:t>
      </w:r>
    </w:p>
    <w:p w14:paraId="13FE953E" w14:textId="77777777" w:rsidR="00822554" w:rsidRPr="00822554" w:rsidRDefault="00822554" w:rsidP="00A007A2">
      <w:pPr>
        <w:pStyle w:val="-"/>
        <w:numPr>
          <w:ilvl w:val="0"/>
          <w:numId w:val="14"/>
        </w:numPr>
        <w:ind w:firstLineChars="0"/>
        <w:rPr>
          <w:rFonts w:ascii="宋体" w:hAnsi="宋体"/>
          <w:szCs w:val="24"/>
        </w:rPr>
      </w:pPr>
      <w:r w:rsidRPr="00822554">
        <w:rPr>
          <w:rFonts w:ascii="宋体" w:hAnsi="宋体" w:hint="eastAsia"/>
          <w:szCs w:val="24"/>
        </w:rPr>
        <w:t>新建安保系统</w:t>
      </w:r>
    </w:p>
    <w:p w14:paraId="28B02B84" w14:textId="77777777" w:rsidR="00822554" w:rsidRPr="00822554" w:rsidRDefault="00822554" w:rsidP="00A007A2">
      <w:pPr>
        <w:pStyle w:val="-"/>
        <w:numPr>
          <w:ilvl w:val="0"/>
          <w:numId w:val="14"/>
        </w:numPr>
        <w:ind w:firstLineChars="0"/>
        <w:rPr>
          <w:rFonts w:ascii="宋体" w:hAnsi="宋体"/>
          <w:szCs w:val="24"/>
        </w:rPr>
      </w:pPr>
      <w:proofErr w:type="gramStart"/>
      <w:r w:rsidRPr="00822554">
        <w:rPr>
          <w:rFonts w:ascii="宋体" w:hAnsi="宋体" w:hint="eastAsia"/>
          <w:szCs w:val="24"/>
        </w:rPr>
        <w:t>新建全市</w:t>
      </w:r>
      <w:proofErr w:type="gramEnd"/>
      <w:r w:rsidRPr="00822554">
        <w:rPr>
          <w:rFonts w:ascii="宋体" w:hAnsi="宋体" w:hint="eastAsia"/>
          <w:szCs w:val="24"/>
        </w:rPr>
        <w:t>视频会议系统，劳动监察</w:t>
      </w:r>
      <w:proofErr w:type="gramStart"/>
      <w:r w:rsidRPr="00822554">
        <w:rPr>
          <w:rFonts w:ascii="宋体" w:hAnsi="宋体" w:hint="eastAsia"/>
          <w:szCs w:val="24"/>
        </w:rPr>
        <w:t>两网化的</w:t>
      </w:r>
      <w:proofErr w:type="gramEnd"/>
      <w:r w:rsidRPr="00822554">
        <w:rPr>
          <w:rFonts w:ascii="宋体" w:hAnsi="宋体" w:hint="eastAsia"/>
          <w:szCs w:val="24"/>
        </w:rPr>
        <w:t>统一视频标准,并协助县市区、市级及省厅的视频互联和对接</w:t>
      </w:r>
    </w:p>
    <w:p w14:paraId="09821F14" w14:textId="00022B14" w:rsidR="00822554" w:rsidRDefault="00822554" w:rsidP="00A007A2">
      <w:pPr>
        <w:pStyle w:val="-"/>
        <w:numPr>
          <w:ilvl w:val="0"/>
          <w:numId w:val="14"/>
        </w:numPr>
        <w:ind w:firstLineChars="0"/>
        <w:rPr>
          <w:rFonts w:ascii="宋体" w:hAnsi="宋体"/>
          <w:szCs w:val="24"/>
        </w:rPr>
      </w:pPr>
      <w:r w:rsidRPr="00822554">
        <w:rPr>
          <w:rFonts w:ascii="宋体" w:hAnsi="宋体" w:hint="eastAsia"/>
          <w:szCs w:val="24"/>
        </w:rPr>
        <w:t>新建考场远程监控系统</w:t>
      </w:r>
    </w:p>
    <w:p w14:paraId="1730A2B5" w14:textId="77777777" w:rsidR="00822554" w:rsidRPr="00822554" w:rsidRDefault="00822554" w:rsidP="00A007A2">
      <w:pPr>
        <w:pStyle w:val="-"/>
        <w:numPr>
          <w:ilvl w:val="0"/>
          <w:numId w:val="14"/>
        </w:numPr>
        <w:ind w:firstLineChars="0"/>
        <w:rPr>
          <w:rFonts w:ascii="宋体" w:hAnsi="宋体"/>
          <w:szCs w:val="24"/>
        </w:rPr>
      </w:pPr>
      <w:r w:rsidRPr="00822554">
        <w:rPr>
          <w:rFonts w:ascii="宋体" w:hAnsi="宋体" w:hint="eastAsia"/>
          <w:szCs w:val="24"/>
        </w:rPr>
        <w:t>建设一体化发布管理后台，</w:t>
      </w:r>
      <w:proofErr w:type="gramStart"/>
      <w:r w:rsidRPr="00822554">
        <w:rPr>
          <w:rFonts w:ascii="宋体" w:hAnsi="宋体" w:hint="eastAsia"/>
          <w:szCs w:val="24"/>
        </w:rPr>
        <w:t>整合全市人社</w:t>
      </w:r>
      <w:proofErr w:type="gramEnd"/>
      <w:r w:rsidRPr="00822554">
        <w:rPr>
          <w:rFonts w:ascii="宋体" w:hAnsi="宋体" w:hint="eastAsia"/>
          <w:szCs w:val="24"/>
        </w:rPr>
        <w:t>所有网站、微信、短信和办公OA的信息发布平台</w:t>
      </w:r>
    </w:p>
    <w:p w14:paraId="1FBE115B" w14:textId="7B4D39F7" w:rsidR="00822554" w:rsidRPr="00822554" w:rsidRDefault="00822554" w:rsidP="00822554">
      <w:pPr>
        <w:pStyle w:val="10"/>
        <w:rPr>
          <w:rStyle w:val="font141"/>
          <w:rFonts w:ascii="Times New Roman" w:eastAsia="黑体" w:hAnsi="Times New Roman" w:cstheme="minorBidi" w:hint="default"/>
          <w:color w:val="auto"/>
          <w:sz w:val="44"/>
          <w:szCs w:val="44"/>
        </w:rPr>
      </w:pPr>
      <w:bookmarkStart w:id="30" w:name="_Toc17994246"/>
      <w:r w:rsidRPr="00822554">
        <w:rPr>
          <w:rStyle w:val="font141"/>
          <w:rFonts w:ascii="Times New Roman" w:eastAsia="黑体" w:hAnsi="Times New Roman" w:cstheme="minorBidi" w:hint="default"/>
          <w:color w:val="auto"/>
          <w:sz w:val="44"/>
          <w:szCs w:val="44"/>
        </w:rPr>
        <w:lastRenderedPageBreak/>
        <w:t>公共支撑</w:t>
      </w:r>
      <w:bookmarkEnd w:id="30"/>
    </w:p>
    <w:p w14:paraId="2E713C36" w14:textId="7D462FA2" w:rsidR="00822554" w:rsidRPr="00822554" w:rsidRDefault="00822554" w:rsidP="00A007A2">
      <w:pPr>
        <w:pStyle w:val="-"/>
        <w:numPr>
          <w:ilvl w:val="0"/>
          <w:numId w:val="14"/>
        </w:numPr>
        <w:ind w:firstLineChars="0"/>
        <w:rPr>
          <w:rFonts w:ascii="宋体" w:hAnsi="宋体"/>
          <w:szCs w:val="24"/>
        </w:rPr>
      </w:pPr>
      <w:r w:rsidRPr="00822554">
        <w:rPr>
          <w:rFonts w:ascii="宋体" w:hAnsi="宋体" w:hint="eastAsia"/>
          <w:szCs w:val="24"/>
        </w:rPr>
        <w:t>为网上办事大厅、微信、APP、自助服</w:t>
      </w:r>
      <w:r>
        <w:rPr>
          <w:rFonts w:ascii="宋体" w:hAnsi="宋体" w:hint="eastAsia"/>
          <w:szCs w:val="24"/>
        </w:rPr>
        <w:t>务终端等多渠道公共服务办理提供业务整合、数据共享及后台管理支撑</w:t>
      </w:r>
    </w:p>
    <w:p w14:paraId="491F9FDC" w14:textId="7C1C1114" w:rsidR="00822554" w:rsidRPr="00822554" w:rsidRDefault="00822554" w:rsidP="00A007A2">
      <w:pPr>
        <w:pStyle w:val="-"/>
        <w:numPr>
          <w:ilvl w:val="0"/>
          <w:numId w:val="14"/>
        </w:numPr>
        <w:ind w:firstLineChars="0"/>
        <w:rPr>
          <w:rFonts w:ascii="宋体" w:hAnsi="宋体"/>
          <w:szCs w:val="24"/>
        </w:rPr>
      </w:pPr>
      <w:r w:rsidRPr="00822554">
        <w:rPr>
          <w:rFonts w:ascii="宋体" w:hAnsi="宋体" w:hint="eastAsia"/>
          <w:szCs w:val="24"/>
        </w:rPr>
        <w:t>实现</w:t>
      </w:r>
      <w:proofErr w:type="gramStart"/>
      <w:r>
        <w:rPr>
          <w:rFonts w:ascii="宋体" w:hAnsi="宋体" w:hint="eastAsia"/>
          <w:szCs w:val="24"/>
        </w:rPr>
        <w:t>全市</w:t>
      </w:r>
      <w:r w:rsidRPr="00822554">
        <w:rPr>
          <w:rFonts w:ascii="宋体" w:hAnsi="宋体" w:hint="eastAsia"/>
          <w:szCs w:val="24"/>
        </w:rPr>
        <w:t>人社公共</w:t>
      </w:r>
      <w:proofErr w:type="gramEnd"/>
      <w:r w:rsidRPr="00822554">
        <w:rPr>
          <w:rFonts w:ascii="宋体" w:hAnsi="宋体" w:hint="eastAsia"/>
          <w:szCs w:val="24"/>
        </w:rPr>
        <w:t>服务线上线下一体化、多渠道一体化</w:t>
      </w:r>
    </w:p>
    <w:p w14:paraId="5D449642" w14:textId="77777777" w:rsidR="00822554" w:rsidRPr="00822554" w:rsidRDefault="00822554" w:rsidP="00A007A2">
      <w:pPr>
        <w:pStyle w:val="-"/>
        <w:numPr>
          <w:ilvl w:val="0"/>
          <w:numId w:val="14"/>
        </w:numPr>
        <w:ind w:firstLineChars="0"/>
        <w:rPr>
          <w:rFonts w:ascii="宋体" w:hAnsi="宋体"/>
          <w:szCs w:val="24"/>
        </w:rPr>
      </w:pPr>
      <w:r w:rsidRPr="00822554">
        <w:rPr>
          <w:rFonts w:ascii="宋体" w:hAnsi="宋体" w:hint="eastAsia"/>
          <w:szCs w:val="24"/>
        </w:rPr>
        <w:t>主要包括统一用户管理、统一身份认证、内容统一管理、服务管理中心、服务安全监控、线上服务应用功能建设等</w:t>
      </w:r>
      <w:bookmarkEnd w:id="17"/>
    </w:p>
    <w:sectPr w:rsidR="00822554" w:rsidRPr="00822554" w:rsidSect="00B13E24">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A56E9" w14:textId="77777777" w:rsidR="00EA4EA4" w:rsidRDefault="00EA4EA4">
      <w:r>
        <w:separator/>
      </w:r>
    </w:p>
  </w:endnote>
  <w:endnote w:type="continuationSeparator" w:id="0">
    <w:p w14:paraId="27C2C9C2" w14:textId="77777777" w:rsidR="00EA4EA4" w:rsidRDefault="00EA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Shruti">
    <w:panose1 w:val="02000500000000000000"/>
    <w:charset w:val="00"/>
    <w:family w:val="swiss"/>
    <w:pitch w:val="variable"/>
    <w:sig w:usb0="0004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华文宋体">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82691" w14:textId="24FD96D9" w:rsidR="00953F0B" w:rsidRDefault="00953F0B">
    <w:pPr>
      <w:pStyle w:val="af3"/>
      <w:jc w:val="center"/>
    </w:pPr>
    <w:r>
      <w:fldChar w:fldCharType="begin"/>
    </w:r>
    <w:r>
      <w:instrText>PAGE   \* MERGEFORMAT</w:instrText>
    </w:r>
    <w:r>
      <w:fldChar w:fldCharType="separate"/>
    </w:r>
    <w:r w:rsidR="001E053A" w:rsidRPr="001E053A">
      <w:rPr>
        <w:noProof/>
        <w:lang w:val="zh-CN"/>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79C11" w14:textId="77777777" w:rsidR="00EA4EA4" w:rsidRDefault="00EA4EA4">
      <w:r>
        <w:separator/>
      </w:r>
    </w:p>
  </w:footnote>
  <w:footnote w:type="continuationSeparator" w:id="0">
    <w:p w14:paraId="42F34A22" w14:textId="77777777" w:rsidR="00EA4EA4" w:rsidRDefault="00EA4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FFFFF7F"/>
    <w:lvl w:ilvl="0">
      <w:start w:val="1"/>
      <w:numFmt w:val="decimal"/>
      <w:pStyle w:val="AA"/>
      <w:lvlText w:val="%1."/>
      <w:lvlJc w:val="left"/>
      <w:pPr>
        <w:tabs>
          <w:tab w:val="left" w:pos="4500"/>
        </w:tabs>
        <w:ind w:left="4500" w:hanging="360"/>
      </w:pPr>
    </w:lvl>
  </w:abstractNum>
  <w:abstractNum w:abstractNumId="1" w15:restartNumberingAfterBreak="0">
    <w:nsid w:val="00000019"/>
    <w:multiLevelType w:val="multilevel"/>
    <w:tmpl w:val="00000019"/>
    <w:lvl w:ilvl="0">
      <w:start w:val="1"/>
      <w:numFmt w:val="bullet"/>
      <w:pStyle w:val="1"/>
      <w:lvlText w:val=""/>
      <w:lvlJc w:val="left"/>
      <w:pPr>
        <w:tabs>
          <w:tab w:val="left" w:pos="482"/>
        </w:tabs>
        <w:ind w:left="482" w:hanging="2"/>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1682F26"/>
    <w:multiLevelType w:val="multilevel"/>
    <w:tmpl w:val="01682F26"/>
    <w:lvl w:ilvl="0">
      <w:start w:val="1"/>
      <w:numFmt w:val="decimal"/>
      <w:pStyle w:val="a"/>
      <w:lvlText w:val="表%1."/>
      <w:lvlJc w:val="left"/>
      <w:pPr>
        <w:tabs>
          <w:tab w:val="left" w:pos="0"/>
        </w:tabs>
        <w:ind w:left="0" w:firstLine="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0590137C"/>
    <w:multiLevelType w:val="multilevel"/>
    <w:tmpl w:val="0590137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pStyle w:val="333ylmh33rdlevelH3l3CTHeading3-oldL1"/>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67D1DB0"/>
    <w:multiLevelType w:val="multilevel"/>
    <w:tmpl w:val="067D1DB0"/>
    <w:lvl w:ilvl="0">
      <w:start w:val="2"/>
      <w:numFmt w:val="decimal"/>
      <w:pStyle w:val="4"/>
      <w:lvlText w:val="%1"/>
      <w:lvlJc w:val="left"/>
      <w:pPr>
        <w:ind w:left="425" w:hanging="425"/>
      </w:pPr>
    </w:lvl>
    <w:lvl w:ilvl="1">
      <w:start w:val="7"/>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15D41C24"/>
    <w:multiLevelType w:val="multilevel"/>
    <w:tmpl w:val="15D41C24"/>
    <w:lvl w:ilvl="0">
      <w:start w:val="1"/>
      <w:numFmt w:val="bullet"/>
      <w:pStyle w:val="a0"/>
      <w:lvlText w:val=""/>
      <w:lvlJc w:val="left"/>
      <w:pPr>
        <w:tabs>
          <w:tab w:val="left" w:pos="710"/>
        </w:tabs>
        <w:ind w:left="960" w:hanging="25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262F103F"/>
    <w:multiLevelType w:val="singleLevel"/>
    <w:tmpl w:val="262F103F"/>
    <w:lvl w:ilvl="0">
      <w:start w:val="1"/>
      <w:numFmt w:val="japaneseCounting"/>
      <w:pStyle w:val="a1"/>
      <w:lvlText w:val="第%1节"/>
      <w:lvlJc w:val="left"/>
      <w:pPr>
        <w:tabs>
          <w:tab w:val="left" w:pos="1080"/>
        </w:tabs>
        <w:ind w:left="1080" w:hanging="1080"/>
      </w:pPr>
      <w:rPr>
        <w:rFonts w:hint="eastAsia"/>
      </w:rPr>
    </w:lvl>
  </w:abstractNum>
  <w:abstractNum w:abstractNumId="7" w15:restartNumberingAfterBreak="0">
    <w:nsid w:val="3A2F6AB2"/>
    <w:multiLevelType w:val="hybridMultilevel"/>
    <w:tmpl w:val="F0F6D51A"/>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8" w15:restartNumberingAfterBreak="0">
    <w:nsid w:val="46CF3BA1"/>
    <w:multiLevelType w:val="multilevel"/>
    <w:tmpl w:val="46CF3BA1"/>
    <w:lvl w:ilvl="0">
      <w:start w:val="1"/>
      <w:numFmt w:val="decimal"/>
      <w:lvlText w:val="%1"/>
      <w:lvlJc w:val="left"/>
      <w:pPr>
        <w:tabs>
          <w:tab w:val="left" w:pos="1440"/>
        </w:tabs>
        <w:ind w:left="1440" w:hanging="1440"/>
      </w:pPr>
      <w:rPr>
        <w:rFonts w:hint="eastAsia"/>
      </w:rPr>
    </w:lvl>
    <w:lvl w:ilvl="1">
      <w:start w:val="1"/>
      <w:numFmt w:val="decimal"/>
      <w:lvlText w:val="%1．%2"/>
      <w:lvlJc w:val="left"/>
      <w:pPr>
        <w:tabs>
          <w:tab w:val="left" w:pos="1440"/>
        </w:tabs>
        <w:ind w:left="1440" w:hanging="1440"/>
      </w:pPr>
      <w:rPr>
        <w:rFonts w:hint="eastAsia"/>
      </w:rPr>
    </w:lvl>
    <w:lvl w:ilvl="2">
      <w:start w:val="1"/>
      <w:numFmt w:val="decimal"/>
      <w:pStyle w:val="a2"/>
      <w:lvlText w:val="2．%2．2"/>
      <w:lvlJc w:val="left"/>
      <w:pPr>
        <w:tabs>
          <w:tab w:val="left" w:pos="1440"/>
        </w:tabs>
        <w:ind w:left="1440" w:hanging="1440"/>
      </w:pPr>
      <w:rPr>
        <w:rFonts w:hint="eastAsia"/>
      </w:rPr>
    </w:lvl>
    <w:lvl w:ilvl="3">
      <w:start w:val="1"/>
      <w:numFmt w:val="decimal"/>
      <w:lvlText w:val="%1．%2．%3.%4"/>
      <w:lvlJc w:val="left"/>
      <w:pPr>
        <w:tabs>
          <w:tab w:val="left" w:pos="1440"/>
        </w:tabs>
        <w:ind w:left="1440" w:hanging="1440"/>
      </w:pPr>
      <w:rPr>
        <w:rFonts w:hint="eastAsia"/>
      </w:rPr>
    </w:lvl>
    <w:lvl w:ilvl="4">
      <w:start w:val="1"/>
      <w:numFmt w:val="decimal"/>
      <w:lvlText w:val="%1．%2．%3.%4.%5"/>
      <w:lvlJc w:val="left"/>
      <w:pPr>
        <w:tabs>
          <w:tab w:val="left" w:pos="1440"/>
        </w:tabs>
        <w:ind w:left="1440" w:hanging="1440"/>
      </w:pPr>
      <w:rPr>
        <w:rFonts w:hint="eastAsia"/>
      </w:rPr>
    </w:lvl>
    <w:lvl w:ilvl="5">
      <w:start w:val="1"/>
      <w:numFmt w:val="decimal"/>
      <w:lvlText w:val="%1．%2．%3.%4.%5.%6"/>
      <w:lvlJc w:val="left"/>
      <w:pPr>
        <w:tabs>
          <w:tab w:val="left" w:pos="1440"/>
        </w:tabs>
        <w:ind w:left="1440" w:hanging="1440"/>
      </w:pPr>
      <w:rPr>
        <w:rFonts w:hint="eastAsia"/>
      </w:rPr>
    </w:lvl>
    <w:lvl w:ilvl="6">
      <w:start w:val="1"/>
      <w:numFmt w:val="decimal"/>
      <w:lvlText w:val="%1．%2．%3.%4.%5.%6.%7"/>
      <w:lvlJc w:val="left"/>
      <w:pPr>
        <w:tabs>
          <w:tab w:val="left" w:pos="1440"/>
        </w:tabs>
        <w:ind w:left="1440" w:hanging="1440"/>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440"/>
        </w:tabs>
        <w:ind w:left="1440" w:hanging="1440"/>
      </w:pPr>
      <w:rPr>
        <w:rFonts w:hint="eastAsia"/>
      </w:rPr>
    </w:lvl>
  </w:abstractNum>
  <w:abstractNum w:abstractNumId="9" w15:restartNumberingAfterBreak="0">
    <w:nsid w:val="54C308E0"/>
    <w:multiLevelType w:val="multilevel"/>
    <w:tmpl w:val="D42420D4"/>
    <w:lvl w:ilvl="0">
      <w:start w:val="1"/>
      <w:numFmt w:val="decimal"/>
      <w:pStyle w:val="10"/>
      <w:lvlText w:val="%1."/>
      <w:lvlJc w:val="left"/>
      <w:pPr>
        <w:ind w:left="432" w:hanging="432"/>
      </w:pPr>
      <w:rPr>
        <w:rFonts w:ascii="Times New Roman" w:eastAsia="宋体" w:hAnsi="Times New Roman" w:hint="default"/>
      </w:rPr>
    </w:lvl>
    <w:lvl w:ilvl="1">
      <w:start w:val="1"/>
      <w:numFmt w:val="decimal"/>
      <w:pStyle w:val="2"/>
      <w:lvlText w:val="%1.%2"/>
      <w:lvlJc w:val="left"/>
      <w:pPr>
        <w:ind w:left="1428" w:hanging="576"/>
      </w:pPr>
      <w:rPr>
        <w:rFonts w:ascii="Times New Roman" w:eastAsia="黑体" w:hAnsi="Times New Roman" w:cs="Times New Roman" w:hint="default"/>
        <w:b w:val="0"/>
        <w:bCs w:val="0"/>
        <w:i w:val="0"/>
        <w:iCs w:val="0"/>
        <w:caps w:val="0"/>
        <w:smallCaps w:val="0"/>
        <w:strike w:val="0"/>
        <w:dstrike w:val="0"/>
        <w:outline w:val="0"/>
        <w:shadow w:val="0"/>
        <w:emboss w:val="0"/>
        <w:imprint w:val="0"/>
        <w:vanish w:val="0"/>
        <w:spacing w:val="0"/>
        <w:position w:val="0"/>
        <w:sz w:val="36"/>
        <w:szCs w:val="36"/>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pStyle w:val="3"/>
      <w:lvlText w:val="%1.%2.%3"/>
      <w:lvlJc w:val="left"/>
      <w:pPr>
        <w:ind w:left="1288" w:hanging="720"/>
      </w:pPr>
      <w:rPr>
        <w:rFonts w:hint="eastAsia"/>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0"/>
      <w:lvlText w:val="%1.%2.%3.%4"/>
      <w:lvlJc w:val="left"/>
      <w:pPr>
        <w:ind w:left="2424" w:hanging="864"/>
      </w:pPr>
      <w:rPr>
        <w:rFonts w:hint="eastAsia"/>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1.%2.%3.%4.%5"/>
      <w:lvlJc w:val="left"/>
      <w:pPr>
        <w:ind w:left="1008" w:hanging="1008"/>
      </w:pPr>
      <w:rPr>
        <w:rFonts w:hint="eastAsia"/>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15:restartNumberingAfterBreak="0">
    <w:nsid w:val="5C2D647F"/>
    <w:multiLevelType w:val="multilevel"/>
    <w:tmpl w:val="5C2D647F"/>
    <w:lvl w:ilvl="0">
      <w:start w:val="1"/>
      <w:numFmt w:val="bullet"/>
      <w:pStyle w:val="a3"/>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 w15:restartNumberingAfterBreak="0">
    <w:nsid w:val="6A8D76E3"/>
    <w:multiLevelType w:val="multilevel"/>
    <w:tmpl w:val="6A8D76E3"/>
    <w:lvl w:ilvl="0">
      <w:start w:val="1"/>
      <w:numFmt w:val="decimal"/>
      <w:lvlText w:val="%1"/>
      <w:lvlJc w:val="left"/>
      <w:pPr>
        <w:tabs>
          <w:tab w:val="left" w:pos="425"/>
        </w:tabs>
        <w:ind w:left="425" w:hanging="425"/>
      </w:pPr>
    </w:lvl>
    <w:lvl w:ilvl="1">
      <w:start w:val="1"/>
      <w:numFmt w:val="decimal"/>
      <w:lvlText w:val="%1.%2"/>
      <w:lvlJc w:val="left"/>
      <w:pPr>
        <w:tabs>
          <w:tab w:val="left" w:pos="992"/>
        </w:tabs>
        <w:ind w:left="992" w:hanging="567"/>
      </w:pPr>
    </w:lvl>
    <w:lvl w:ilvl="2">
      <w:start w:val="1"/>
      <w:numFmt w:val="decimal"/>
      <w:pStyle w:val="1111111"/>
      <w:lvlText w:val="%1.%2.%3"/>
      <w:lvlJc w:val="left"/>
      <w:pPr>
        <w:tabs>
          <w:tab w:val="left" w:pos="1418"/>
        </w:tabs>
        <w:ind w:left="1418" w:hanging="567"/>
      </w:pPr>
    </w:lvl>
    <w:lvl w:ilvl="3">
      <w:start w:val="1"/>
      <w:numFmt w:val="decimal"/>
      <w:pStyle w:val="a4"/>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2" w15:restartNumberingAfterBreak="0">
    <w:nsid w:val="6D32738C"/>
    <w:multiLevelType w:val="multilevel"/>
    <w:tmpl w:val="6D32738C"/>
    <w:lvl w:ilvl="0">
      <w:start w:val="1"/>
      <w:numFmt w:val="bullet"/>
      <w:pStyle w:val="20"/>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3" w15:restartNumberingAfterBreak="0">
    <w:nsid w:val="75DD6DA6"/>
    <w:multiLevelType w:val="singleLevel"/>
    <w:tmpl w:val="75DD6DA6"/>
    <w:lvl w:ilvl="0">
      <w:start w:val="1"/>
      <w:numFmt w:val="japaneseCounting"/>
      <w:pStyle w:val="a5"/>
      <w:lvlText w:val="第%1章"/>
      <w:lvlJc w:val="left"/>
      <w:pPr>
        <w:tabs>
          <w:tab w:val="left" w:pos="720"/>
        </w:tabs>
        <w:ind w:left="720" w:hanging="720"/>
      </w:pPr>
      <w:rPr>
        <w:rFonts w:hint="eastAsia"/>
      </w:rPr>
    </w:lvl>
  </w:abstractNum>
  <w:num w:numId="1">
    <w:abstractNumId w:val="9"/>
  </w:num>
  <w:num w:numId="2">
    <w:abstractNumId w:val="4"/>
  </w:num>
  <w:num w:numId="3">
    <w:abstractNumId w:val="3"/>
  </w:num>
  <w:num w:numId="4">
    <w:abstractNumId w:val="13"/>
  </w:num>
  <w:num w:numId="5">
    <w:abstractNumId w:val="1"/>
  </w:num>
  <w:num w:numId="6">
    <w:abstractNumId w:val="10"/>
  </w:num>
  <w:num w:numId="7">
    <w:abstractNumId w:val="12"/>
  </w:num>
  <w:num w:numId="8">
    <w:abstractNumId w:val="11"/>
  </w:num>
  <w:num w:numId="9">
    <w:abstractNumId w:val="8"/>
  </w:num>
  <w:num w:numId="10">
    <w:abstractNumId w:val="6"/>
  </w:num>
  <w:num w:numId="11">
    <w:abstractNumId w:val="2"/>
  </w:num>
  <w:num w:numId="12">
    <w:abstractNumId w:val="0"/>
  </w:num>
  <w:num w:numId="13">
    <w:abstractNumId w:val="5"/>
  </w:num>
  <w:num w:numId="14">
    <w:abstractNumId w:val="7"/>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DF8"/>
    <w:rsid w:val="0000444F"/>
    <w:rsid w:val="00005DA2"/>
    <w:rsid w:val="000062BD"/>
    <w:rsid w:val="00006853"/>
    <w:rsid w:val="00006F64"/>
    <w:rsid w:val="00007F13"/>
    <w:rsid w:val="00010FA7"/>
    <w:rsid w:val="00011ABC"/>
    <w:rsid w:val="000135E8"/>
    <w:rsid w:val="00014B52"/>
    <w:rsid w:val="00014F8C"/>
    <w:rsid w:val="000155EA"/>
    <w:rsid w:val="00015A77"/>
    <w:rsid w:val="00016F25"/>
    <w:rsid w:val="00017B42"/>
    <w:rsid w:val="00021B6A"/>
    <w:rsid w:val="000236CC"/>
    <w:rsid w:val="00023790"/>
    <w:rsid w:val="000237A3"/>
    <w:rsid w:val="000239C7"/>
    <w:rsid w:val="000242AB"/>
    <w:rsid w:val="0002597A"/>
    <w:rsid w:val="00025DC2"/>
    <w:rsid w:val="00026D4B"/>
    <w:rsid w:val="0003324E"/>
    <w:rsid w:val="00033811"/>
    <w:rsid w:val="000355DD"/>
    <w:rsid w:val="000357DD"/>
    <w:rsid w:val="00037AD2"/>
    <w:rsid w:val="000403A3"/>
    <w:rsid w:val="000414BD"/>
    <w:rsid w:val="0004375C"/>
    <w:rsid w:val="000438F1"/>
    <w:rsid w:val="00043C39"/>
    <w:rsid w:val="00044C16"/>
    <w:rsid w:val="000455AA"/>
    <w:rsid w:val="00045A9C"/>
    <w:rsid w:val="00046522"/>
    <w:rsid w:val="00047D84"/>
    <w:rsid w:val="0005125F"/>
    <w:rsid w:val="0005300A"/>
    <w:rsid w:val="00053798"/>
    <w:rsid w:val="00053970"/>
    <w:rsid w:val="00055ED7"/>
    <w:rsid w:val="000561CC"/>
    <w:rsid w:val="00056237"/>
    <w:rsid w:val="000571B5"/>
    <w:rsid w:val="00057E6B"/>
    <w:rsid w:val="00061BDB"/>
    <w:rsid w:val="00061CD7"/>
    <w:rsid w:val="00061F32"/>
    <w:rsid w:val="00063A83"/>
    <w:rsid w:val="000648A2"/>
    <w:rsid w:val="00065858"/>
    <w:rsid w:val="00065F6A"/>
    <w:rsid w:val="00070BB1"/>
    <w:rsid w:val="00071690"/>
    <w:rsid w:val="00071B75"/>
    <w:rsid w:val="000733FA"/>
    <w:rsid w:val="00073A6A"/>
    <w:rsid w:val="00073C7C"/>
    <w:rsid w:val="0008094A"/>
    <w:rsid w:val="00080C9B"/>
    <w:rsid w:val="000831FB"/>
    <w:rsid w:val="00084548"/>
    <w:rsid w:val="0008512C"/>
    <w:rsid w:val="00085C28"/>
    <w:rsid w:val="00085CD7"/>
    <w:rsid w:val="0008642E"/>
    <w:rsid w:val="000870FB"/>
    <w:rsid w:val="000876F3"/>
    <w:rsid w:val="00087EA5"/>
    <w:rsid w:val="00087FD9"/>
    <w:rsid w:val="000905DA"/>
    <w:rsid w:val="000917ED"/>
    <w:rsid w:val="000932E2"/>
    <w:rsid w:val="00094213"/>
    <w:rsid w:val="00095300"/>
    <w:rsid w:val="000958E2"/>
    <w:rsid w:val="00096D9F"/>
    <w:rsid w:val="00097D6B"/>
    <w:rsid w:val="000A192A"/>
    <w:rsid w:val="000A1CEA"/>
    <w:rsid w:val="000A2720"/>
    <w:rsid w:val="000A2E69"/>
    <w:rsid w:val="000A39C9"/>
    <w:rsid w:val="000A4C1E"/>
    <w:rsid w:val="000A6E28"/>
    <w:rsid w:val="000A781E"/>
    <w:rsid w:val="000A7F41"/>
    <w:rsid w:val="000B0772"/>
    <w:rsid w:val="000B12A0"/>
    <w:rsid w:val="000B3E2C"/>
    <w:rsid w:val="000B6149"/>
    <w:rsid w:val="000B6BC8"/>
    <w:rsid w:val="000B6D51"/>
    <w:rsid w:val="000C0211"/>
    <w:rsid w:val="000C06AC"/>
    <w:rsid w:val="000C1621"/>
    <w:rsid w:val="000C1D67"/>
    <w:rsid w:val="000C21B4"/>
    <w:rsid w:val="000C2DCE"/>
    <w:rsid w:val="000C3102"/>
    <w:rsid w:val="000C362A"/>
    <w:rsid w:val="000C3762"/>
    <w:rsid w:val="000C3CC7"/>
    <w:rsid w:val="000C6579"/>
    <w:rsid w:val="000C7511"/>
    <w:rsid w:val="000C7978"/>
    <w:rsid w:val="000D1802"/>
    <w:rsid w:val="000D367E"/>
    <w:rsid w:val="000D3874"/>
    <w:rsid w:val="000D38F4"/>
    <w:rsid w:val="000D4006"/>
    <w:rsid w:val="000D5656"/>
    <w:rsid w:val="000D7E0A"/>
    <w:rsid w:val="000D7FD3"/>
    <w:rsid w:val="000E0AF4"/>
    <w:rsid w:val="000E0B7F"/>
    <w:rsid w:val="000E0D38"/>
    <w:rsid w:val="000E18D7"/>
    <w:rsid w:val="000E18F8"/>
    <w:rsid w:val="000E268F"/>
    <w:rsid w:val="000E3065"/>
    <w:rsid w:val="000E3197"/>
    <w:rsid w:val="000E3B71"/>
    <w:rsid w:val="000E5E21"/>
    <w:rsid w:val="000E7E60"/>
    <w:rsid w:val="000F1019"/>
    <w:rsid w:val="000F1252"/>
    <w:rsid w:val="000F1C3E"/>
    <w:rsid w:val="000F501A"/>
    <w:rsid w:val="000F512B"/>
    <w:rsid w:val="000F5A89"/>
    <w:rsid w:val="000F7D08"/>
    <w:rsid w:val="0010242A"/>
    <w:rsid w:val="00102916"/>
    <w:rsid w:val="00102B09"/>
    <w:rsid w:val="0010361A"/>
    <w:rsid w:val="001040EA"/>
    <w:rsid w:val="0010446B"/>
    <w:rsid w:val="00105C3D"/>
    <w:rsid w:val="00111C89"/>
    <w:rsid w:val="00112C23"/>
    <w:rsid w:val="00112C6F"/>
    <w:rsid w:val="00112FCA"/>
    <w:rsid w:val="00112FFB"/>
    <w:rsid w:val="001140B6"/>
    <w:rsid w:val="001151D7"/>
    <w:rsid w:val="00116956"/>
    <w:rsid w:val="00116B13"/>
    <w:rsid w:val="001176B4"/>
    <w:rsid w:val="0012108B"/>
    <w:rsid w:val="0012141D"/>
    <w:rsid w:val="00122DAC"/>
    <w:rsid w:val="0012354F"/>
    <w:rsid w:val="0012457C"/>
    <w:rsid w:val="001257B3"/>
    <w:rsid w:val="00125EC3"/>
    <w:rsid w:val="00131C14"/>
    <w:rsid w:val="0013272B"/>
    <w:rsid w:val="00133249"/>
    <w:rsid w:val="00133345"/>
    <w:rsid w:val="00134E20"/>
    <w:rsid w:val="001358EA"/>
    <w:rsid w:val="00136937"/>
    <w:rsid w:val="00137C68"/>
    <w:rsid w:val="001405FC"/>
    <w:rsid w:val="001414B6"/>
    <w:rsid w:val="0014220B"/>
    <w:rsid w:val="0014282F"/>
    <w:rsid w:val="00142C87"/>
    <w:rsid w:val="00142CEA"/>
    <w:rsid w:val="00143A61"/>
    <w:rsid w:val="00143EB9"/>
    <w:rsid w:val="00145B67"/>
    <w:rsid w:val="0014632D"/>
    <w:rsid w:val="001521E6"/>
    <w:rsid w:val="00152474"/>
    <w:rsid w:val="00153CFB"/>
    <w:rsid w:val="0015439F"/>
    <w:rsid w:val="00154425"/>
    <w:rsid w:val="0015461A"/>
    <w:rsid w:val="00154BA0"/>
    <w:rsid w:val="00155FA5"/>
    <w:rsid w:val="00157A8D"/>
    <w:rsid w:val="00157B42"/>
    <w:rsid w:val="00157DAF"/>
    <w:rsid w:val="00157F0A"/>
    <w:rsid w:val="00157FAF"/>
    <w:rsid w:val="00162715"/>
    <w:rsid w:val="00163C06"/>
    <w:rsid w:val="00164F7C"/>
    <w:rsid w:val="001668F5"/>
    <w:rsid w:val="00167256"/>
    <w:rsid w:val="0016744C"/>
    <w:rsid w:val="001674ED"/>
    <w:rsid w:val="001676FA"/>
    <w:rsid w:val="00171853"/>
    <w:rsid w:val="0017238C"/>
    <w:rsid w:val="00172E2C"/>
    <w:rsid w:val="00173EA0"/>
    <w:rsid w:val="00174A11"/>
    <w:rsid w:val="00175DA8"/>
    <w:rsid w:val="0017620B"/>
    <w:rsid w:val="00176542"/>
    <w:rsid w:val="00177032"/>
    <w:rsid w:val="001770A6"/>
    <w:rsid w:val="001845B4"/>
    <w:rsid w:val="00186131"/>
    <w:rsid w:val="0018615F"/>
    <w:rsid w:val="00186DC6"/>
    <w:rsid w:val="00191479"/>
    <w:rsid w:val="0019178A"/>
    <w:rsid w:val="00191F29"/>
    <w:rsid w:val="00192450"/>
    <w:rsid w:val="001943B9"/>
    <w:rsid w:val="0019561E"/>
    <w:rsid w:val="00197C44"/>
    <w:rsid w:val="001A0721"/>
    <w:rsid w:val="001A0F15"/>
    <w:rsid w:val="001A1464"/>
    <w:rsid w:val="001A2153"/>
    <w:rsid w:val="001A27E3"/>
    <w:rsid w:val="001A431F"/>
    <w:rsid w:val="001A62AE"/>
    <w:rsid w:val="001A6926"/>
    <w:rsid w:val="001A6C96"/>
    <w:rsid w:val="001A7E0A"/>
    <w:rsid w:val="001B004F"/>
    <w:rsid w:val="001B0C84"/>
    <w:rsid w:val="001B50EF"/>
    <w:rsid w:val="001B53BE"/>
    <w:rsid w:val="001B68CD"/>
    <w:rsid w:val="001C103D"/>
    <w:rsid w:val="001C14A3"/>
    <w:rsid w:val="001C2107"/>
    <w:rsid w:val="001C5419"/>
    <w:rsid w:val="001C58E2"/>
    <w:rsid w:val="001D0EC0"/>
    <w:rsid w:val="001D16F1"/>
    <w:rsid w:val="001D2F61"/>
    <w:rsid w:val="001D390B"/>
    <w:rsid w:val="001D58DA"/>
    <w:rsid w:val="001D5BE3"/>
    <w:rsid w:val="001E053A"/>
    <w:rsid w:val="001E47BC"/>
    <w:rsid w:val="001E551E"/>
    <w:rsid w:val="001E7548"/>
    <w:rsid w:val="001F0483"/>
    <w:rsid w:val="001F07F2"/>
    <w:rsid w:val="001F61CE"/>
    <w:rsid w:val="001F669A"/>
    <w:rsid w:val="00205515"/>
    <w:rsid w:val="002056AD"/>
    <w:rsid w:val="00206B15"/>
    <w:rsid w:val="00207208"/>
    <w:rsid w:val="0020752B"/>
    <w:rsid w:val="00207C6E"/>
    <w:rsid w:val="00207CDA"/>
    <w:rsid w:val="00210A91"/>
    <w:rsid w:val="00212078"/>
    <w:rsid w:val="00214A2F"/>
    <w:rsid w:val="00215EE1"/>
    <w:rsid w:val="00217B5D"/>
    <w:rsid w:val="0022029E"/>
    <w:rsid w:val="00220AFB"/>
    <w:rsid w:val="00220D8B"/>
    <w:rsid w:val="00224281"/>
    <w:rsid w:val="002248FF"/>
    <w:rsid w:val="00224C1C"/>
    <w:rsid w:val="0022508A"/>
    <w:rsid w:val="002253A6"/>
    <w:rsid w:val="002255A2"/>
    <w:rsid w:val="002256C3"/>
    <w:rsid w:val="0022749C"/>
    <w:rsid w:val="00231504"/>
    <w:rsid w:val="002336D8"/>
    <w:rsid w:val="002344A8"/>
    <w:rsid w:val="00234C3A"/>
    <w:rsid w:val="00236A79"/>
    <w:rsid w:val="002374F7"/>
    <w:rsid w:val="00237997"/>
    <w:rsid w:val="00240994"/>
    <w:rsid w:val="00241119"/>
    <w:rsid w:val="00242E94"/>
    <w:rsid w:val="00244985"/>
    <w:rsid w:val="00244DB6"/>
    <w:rsid w:val="00245182"/>
    <w:rsid w:val="00245B31"/>
    <w:rsid w:val="00245B57"/>
    <w:rsid w:val="0024765B"/>
    <w:rsid w:val="002501E2"/>
    <w:rsid w:val="00250826"/>
    <w:rsid w:val="0025099F"/>
    <w:rsid w:val="00250CA4"/>
    <w:rsid w:val="002527A3"/>
    <w:rsid w:val="0025352B"/>
    <w:rsid w:val="0025416F"/>
    <w:rsid w:val="00257736"/>
    <w:rsid w:val="00257C3E"/>
    <w:rsid w:val="002603A7"/>
    <w:rsid w:val="002609D6"/>
    <w:rsid w:val="002619D3"/>
    <w:rsid w:val="00262467"/>
    <w:rsid w:val="00263175"/>
    <w:rsid w:val="00263890"/>
    <w:rsid w:val="0026393E"/>
    <w:rsid w:val="00265540"/>
    <w:rsid w:val="00265715"/>
    <w:rsid w:val="00265D2C"/>
    <w:rsid w:val="002660CA"/>
    <w:rsid w:val="00266B1C"/>
    <w:rsid w:val="00266B2C"/>
    <w:rsid w:val="00267529"/>
    <w:rsid w:val="0026787F"/>
    <w:rsid w:val="002704D6"/>
    <w:rsid w:val="00270724"/>
    <w:rsid w:val="00270D8E"/>
    <w:rsid w:val="00270E5E"/>
    <w:rsid w:val="00270F64"/>
    <w:rsid w:val="00271D55"/>
    <w:rsid w:val="00272BA6"/>
    <w:rsid w:val="00275571"/>
    <w:rsid w:val="002768FC"/>
    <w:rsid w:val="00276B14"/>
    <w:rsid w:val="00276DA7"/>
    <w:rsid w:val="00281706"/>
    <w:rsid w:val="0028611E"/>
    <w:rsid w:val="00286C95"/>
    <w:rsid w:val="002872A5"/>
    <w:rsid w:val="00287B63"/>
    <w:rsid w:val="00291039"/>
    <w:rsid w:val="00291D91"/>
    <w:rsid w:val="00292A96"/>
    <w:rsid w:val="0029369F"/>
    <w:rsid w:val="00294D54"/>
    <w:rsid w:val="0029535B"/>
    <w:rsid w:val="002956D9"/>
    <w:rsid w:val="00295CDB"/>
    <w:rsid w:val="002964BC"/>
    <w:rsid w:val="002974D3"/>
    <w:rsid w:val="002A566B"/>
    <w:rsid w:val="002A675A"/>
    <w:rsid w:val="002A7245"/>
    <w:rsid w:val="002B2E7D"/>
    <w:rsid w:val="002B46A6"/>
    <w:rsid w:val="002B4EE9"/>
    <w:rsid w:val="002B5054"/>
    <w:rsid w:val="002B5556"/>
    <w:rsid w:val="002B6ECD"/>
    <w:rsid w:val="002C12A2"/>
    <w:rsid w:val="002C30F6"/>
    <w:rsid w:val="002C4BB8"/>
    <w:rsid w:val="002C6807"/>
    <w:rsid w:val="002C7AE7"/>
    <w:rsid w:val="002D0648"/>
    <w:rsid w:val="002D0B05"/>
    <w:rsid w:val="002D0C99"/>
    <w:rsid w:val="002D27A3"/>
    <w:rsid w:val="002D2E66"/>
    <w:rsid w:val="002D31F0"/>
    <w:rsid w:val="002D3573"/>
    <w:rsid w:val="002D4124"/>
    <w:rsid w:val="002D51BA"/>
    <w:rsid w:val="002D7069"/>
    <w:rsid w:val="002E0734"/>
    <w:rsid w:val="002E0A97"/>
    <w:rsid w:val="002E23D1"/>
    <w:rsid w:val="002E36A8"/>
    <w:rsid w:val="002E4461"/>
    <w:rsid w:val="002E4DE6"/>
    <w:rsid w:val="002E5C73"/>
    <w:rsid w:val="002E610D"/>
    <w:rsid w:val="002E6877"/>
    <w:rsid w:val="002E760F"/>
    <w:rsid w:val="002E7B38"/>
    <w:rsid w:val="002F0E50"/>
    <w:rsid w:val="002F0E9A"/>
    <w:rsid w:val="002F1870"/>
    <w:rsid w:val="002F2BA7"/>
    <w:rsid w:val="002F527B"/>
    <w:rsid w:val="002F5A6E"/>
    <w:rsid w:val="002F5DCB"/>
    <w:rsid w:val="002F6933"/>
    <w:rsid w:val="002F6956"/>
    <w:rsid w:val="002F7022"/>
    <w:rsid w:val="00300548"/>
    <w:rsid w:val="0030095B"/>
    <w:rsid w:val="00300C53"/>
    <w:rsid w:val="003011ED"/>
    <w:rsid w:val="00301B1C"/>
    <w:rsid w:val="00301D6B"/>
    <w:rsid w:val="00301F17"/>
    <w:rsid w:val="00307B93"/>
    <w:rsid w:val="00310924"/>
    <w:rsid w:val="00311A40"/>
    <w:rsid w:val="00311BAC"/>
    <w:rsid w:val="00315DF6"/>
    <w:rsid w:val="00320325"/>
    <w:rsid w:val="00320AE2"/>
    <w:rsid w:val="0032256A"/>
    <w:rsid w:val="003227F1"/>
    <w:rsid w:val="00324E57"/>
    <w:rsid w:val="0032535F"/>
    <w:rsid w:val="0032556D"/>
    <w:rsid w:val="00325C56"/>
    <w:rsid w:val="00327350"/>
    <w:rsid w:val="003273E7"/>
    <w:rsid w:val="00330F5C"/>
    <w:rsid w:val="00332C0B"/>
    <w:rsid w:val="00336176"/>
    <w:rsid w:val="003370D4"/>
    <w:rsid w:val="0033755A"/>
    <w:rsid w:val="00337E4C"/>
    <w:rsid w:val="00342C9B"/>
    <w:rsid w:val="00345904"/>
    <w:rsid w:val="0035031D"/>
    <w:rsid w:val="00351248"/>
    <w:rsid w:val="00352CE3"/>
    <w:rsid w:val="00356FC2"/>
    <w:rsid w:val="003606C8"/>
    <w:rsid w:val="00360C14"/>
    <w:rsid w:val="00360EEB"/>
    <w:rsid w:val="0036522D"/>
    <w:rsid w:val="00365544"/>
    <w:rsid w:val="0036651A"/>
    <w:rsid w:val="00366FCC"/>
    <w:rsid w:val="00367900"/>
    <w:rsid w:val="00371DDA"/>
    <w:rsid w:val="0037332A"/>
    <w:rsid w:val="00374CDC"/>
    <w:rsid w:val="00374FBA"/>
    <w:rsid w:val="003760E3"/>
    <w:rsid w:val="00376456"/>
    <w:rsid w:val="00380EEA"/>
    <w:rsid w:val="00382355"/>
    <w:rsid w:val="00386152"/>
    <w:rsid w:val="0038629A"/>
    <w:rsid w:val="003872BB"/>
    <w:rsid w:val="003876C6"/>
    <w:rsid w:val="00392011"/>
    <w:rsid w:val="00394BA7"/>
    <w:rsid w:val="00395131"/>
    <w:rsid w:val="00395CE7"/>
    <w:rsid w:val="00396C44"/>
    <w:rsid w:val="0039744D"/>
    <w:rsid w:val="003975AE"/>
    <w:rsid w:val="00397795"/>
    <w:rsid w:val="003A1CE2"/>
    <w:rsid w:val="003A25F0"/>
    <w:rsid w:val="003A41D7"/>
    <w:rsid w:val="003A4D39"/>
    <w:rsid w:val="003A56A7"/>
    <w:rsid w:val="003A6110"/>
    <w:rsid w:val="003B2123"/>
    <w:rsid w:val="003B2A1E"/>
    <w:rsid w:val="003B3226"/>
    <w:rsid w:val="003B3BE3"/>
    <w:rsid w:val="003B6827"/>
    <w:rsid w:val="003B6EEB"/>
    <w:rsid w:val="003B79EA"/>
    <w:rsid w:val="003C0F10"/>
    <w:rsid w:val="003C4567"/>
    <w:rsid w:val="003C6882"/>
    <w:rsid w:val="003C7642"/>
    <w:rsid w:val="003C7CF7"/>
    <w:rsid w:val="003D02E9"/>
    <w:rsid w:val="003D05A9"/>
    <w:rsid w:val="003D1EDF"/>
    <w:rsid w:val="003D2893"/>
    <w:rsid w:val="003D2AB1"/>
    <w:rsid w:val="003D35A3"/>
    <w:rsid w:val="003D4165"/>
    <w:rsid w:val="003D4F28"/>
    <w:rsid w:val="003D66D0"/>
    <w:rsid w:val="003D69ED"/>
    <w:rsid w:val="003E4B4C"/>
    <w:rsid w:val="003E6EEB"/>
    <w:rsid w:val="003F0FB6"/>
    <w:rsid w:val="003F18DC"/>
    <w:rsid w:val="003F1CBA"/>
    <w:rsid w:val="003F20E8"/>
    <w:rsid w:val="003F30E7"/>
    <w:rsid w:val="003F349A"/>
    <w:rsid w:val="003F34B5"/>
    <w:rsid w:val="003F5DD5"/>
    <w:rsid w:val="004010BA"/>
    <w:rsid w:val="00401212"/>
    <w:rsid w:val="00402148"/>
    <w:rsid w:val="00402861"/>
    <w:rsid w:val="004031C7"/>
    <w:rsid w:val="00403540"/>
    <w:rsid w:val="004036D5"/>
    <w:rsid w:val="0040748C"/>
    <w:rsid w:val="00410A0E"/>
    <w:rsid w:val="0041323B"/>
    <w:rsid w:val="00414293"/>
    <w:rsid w:val="00414894"/>
    <w:rsid w:val="00415069"/>
    <w:rsid w:val="004157F4"/>
    <w:rsid w:val="0041627D"/>
    <w:rsid w:val="00416703"/>
    <w:rsid w:val="004168B0"/>
    <w:rsid w:val="00416A76"/>
    <w:rsid w:val="004173C8"/>
    <w:rsid w:val="00420098"/>
    <w:rsid w:val="00420F38"/>
    <w:rsid w:val="00420F87"/>
    <w:rsid w:val="0042334D"/>
    <w:rsid w:val="004265D8"/>
    <w:rsid w:val="004267B5"/>
    <w:rsid w:val="0042699B"/>
    <w:rsid w:val="0043146C"/>
    <w:rsid w:val="00431483"/>
    <w:rsid w:val="00431BFF"/>
    <w:rsid w:val="00431E54"/>
    <w:rsid w:val="0043202F"/>
    <w:rsid w:val="00437F6D"/>
    <w:rsid w:val="004436D4"/>
    <w:rsid w:val="004438DD"/>
    <w:rsid w:val="00443A48"/>
    <w:rsid w:val="00444380"/>
    <w:rsid w:val="00444D03"/>
    <w:rsid w:val="004454FA"/>
    <w:rsid w:val="00445B6F"/>
    <w:rsid w:val="004461A3"/>
    <w:rsid w:val="00446F73"/>
    <w:rsid w:val="0044732B"/>
    <w:rsid w:val="004473B4"/>
    <w:rsid w:val="00455B58"/>
    <w:rsid w:val="00460983"/>
    <w:rsid w:val="0046243E"/>
    <w:rsid w:val="00462671"/>
    <w:rsid w:val="004650F6"/>
    <w:rsid w:val="00466246"/>
    <w:rsid w:val="004672B6"/>
    <w:rsid w:val="004679B3"/>
    <w:rsid w:val="00467A2F"/>
    <w:rsid w:val="00470B2A"/>
    <w:rsid w:val="00471AB6"/>
    <w:rsid w:val="004736B7"/>
    <w:rsid w:val="00474507"/>
    <w:rsid w:val="0047540B"/>
    <w:rsid w:val="004761E3"/>
    <w:rsid w:val="00480DB9"/>
    <w:rsid w:val="00480E7A"/>
    <w:rsid w:val="00482B47"/>
    <w:rsid w:val="0048301F"/>
    <w:rsid w:val="00483AF3"/>
    <w:rsid w:val="0048493A"/>
    <w:rsid w:val="004850B7"/>
    <w:rsid w:val="004859C8"/>
    <w:rsid w:val="00485B11"/>
    <w:rsid w:val="00485E65"/>
    <w:rsid w:val="004869A4"/>
    <w:rsid w:val="004873EC"/>
    <w:rsid w:val="00487FE5"/>
    <w:rsid w:val="00491317"/>
    <w:rsid w:val="00491A8F"/>
    <w:rsid w:val="0049477F"/>
    <w:rsid w:val="00494813"/>
    <w:rsid w:val="004948E2"/>
    <w:rsid w:val="004A0101"/>
    <w:rsid w:val="004B1455"/>
    <w:rsid w:val="004B2676"/>
    <w:rsid w:val="004B39FC"/>
    <w:rsid w:val="004B42AE"/>
    <w:rsid w:val="004B4913"/>
    <w:rsid w:val="004B54EF"/>
    <w:rsid w:val="004B66B1"/>
    <w:rsid w:val="004B7EB8"/>
    <w:rsid w:val="004C42FC"/>
    <w:rsid w:val="004C5241"/>
    <w:rsid w:val="004C6B22"/>
    <w:rsid w:val="004D007E"/>
    <w:rsid w:val="004D0B19"/>
    <w:rsid w:val="004D1B6A"/>
    <w:rsid w:val="004D3951"/>
    <w:rsid w:val="004D414B"/>
    <w:rsid w:val="004D41C7"/>
    <w:rsid w:val="004D4703"/>
    <w:rsid w:val="004D4858"/>
    <w:rsid w:val="004D6B35"/>
    <w:rsid w:val="004D779B"/>
    <w:rsid w:val="004D79D0"/>
    <w:rsid w:val="004E0053"/>
    <w:rsid w:val="004E0282"/>
    <w:rsid w:val="004E094D"/>
    <w:rsid w:val="004E23C0"/>
    <w:rsid w:val="004E31D0"/>
    <w:rsid w:val="004E32CD"/>
    <w:rsid w:val="004E3AD1"/>
    <w:rsid w:val="004E6D9D"/>
    <w:rsid w:val="004E737B"/>
    <w:rsid w:val="004F0729"/>
    <w:rsid w:val="004F0D7D"/>
    <w:rsid w:val="004F10F2"/>
    <w:rsid w:val="004F2585"/>
    <w:rsid w:val="004F2A0B"/>
    <w:rsid w:val="004F409D"/>
    <w:rsid w:val="004F5905"/>
    <w:rsid w:val="004F5F1A"/>
    <w:rsid w:val="004F6F6F"/>
    <w:rsid w:val="005000D6"/>
    <w:rsid w:val="00500C23"/>
    <w:rsid w:val="00500FF3"/>
    <w:rsid w:val="00501285"/>
    <w:rsid w:val="00502555"/>
    <w:rsid w:val="00502574"/>
    <w:rsid w:val="00504B14"/>
    <w:rsid w:val="005063E6"/>
    <w:rsid w:val="00506690"/>
    <w:rsid w:val="0050734E"/>
    <w:rsid w:val="00511C7C"/>
    <w:rsid w:val="00514A4A"/>
    <w:rsid w:val="005151EA"/>
    <w:rsid w:val="00517245"/>
    <w:rsid w:val="00520C5B"/>
    <w:rsid w:val="00520D59"/>
    <w:rsid w:val="00522E77"/>
    <w:rsid w:val="00526830"/>
    <w:rsid w:val="005272E2"/>
    <w:rsid w:val="00527555"/>
    <w:rsid w:val="00527A09"/>
    <w:rsid w:val="005313AD"/>
    <w:rsid w:val="00531A5D"/>
    <w:rsid w:val="005327B3"/>
    <w:rsid w:val="0053290E"/>
    <w:rsid w:val="00532E23"/>
    <w:rsid w:val="00533030"/>
    <w:rsid w:val="00533E9D"/>
    <w:rsid w:val="00535494"/>
    <w:rsid w:val="00536590"/>
    <w:rsid w:val="00536AE9"/>
    <w:rsid w:val="00540C9A"/>
    <w:rsid w:val="0054209C"/>
    <w:rsid w:val="005453FF"/>
    <w:rsid w:val="00553D51"/>
    <w:rsid w:val="00554728"/>
    <w:rsid w:val="00554AA1"/>
    <w:rsid w:val="005552BE"/>
    <w:rsid w:val="0055553B"/>
    <w:rsid w:val="00557066"/>
    <w:rsid w:val="0056052B"/>
    <w:rsid w:val="00562D64"/>
    <w:rsid w:val="00564BE3"/>
    <w:rsid w:val="00566C15"/>
    <w:rsid w:val="00567145"/>
    <w:rsid w:val="005715C8"/>
    <w:rsid w:val="005771A8"/>
    <w:rsid w:val="005777D8"/>
    <w:rsid w:val="00577D80"/>
    <w:rsid w:val="005808C4"/>
    <w:rsid w:val="00581387"/>
    <w:rsid w:val="00581908"/>
    <w:rsid w:val="00582762"/>
    <w:rsid w:val="00582B27"/>
    <w:rsid w:val="00583C69"/>
    <w:rsid w:val="0059037E"/>
    <w:rsid w:val="00590535"/>
    <w:rsid w:val="00594290"/>
    <w:rsid w:val="0059614F"/>
    <w:rsid w:val="00596E78"/>
    <w:rsid w:val="00596FDB"/>
    <w:rsid w:val="005A000A"/>
    <w:rsid w:val="005A085F"/>
    <w:rsid w:val="005A0FBD"/>
    <w:rsid w:val="005A11E0"/>
    <w:rsid w:val="005A1FCF"/>
    <w:rsid w:val="005A2508"/>
    <w:rsid w:val="005A48CE"/>
    <w:rsid w:val="005A4B6F"/>
    <w:rsid w:val="005A4C4A"/>
    <w:rsid w:val="005A5AEE"/>
    <w:rsid w:val="005B027C"/>
    <w:rsid w:val="005B1889"/>
    <w:rsid w:val="005B36EA"/>
    <w:rsid w:val="005B3AEE"/>
    <w:rsid w:val="005B4AF5"/>
    <w:rsid w:val="005B609B"/>
    <w:rsid w:val="005B7591"/>
    <w:rsid w:val="005B7B43"/>
    <w:rsid w:val="005C0922"/>
    <w:rsid w:val="005C1601"/>
    <w:rsid w:val="005C428C"/>
    <w:rsid w:val="005C60FB"/>
    <w:rsid w:val="005C6B18"/>
    <w:rsid w:val="005D0585"/>
    <w:rsid w:val="005D0682"/>
    <w:rsid w:val="005D08A9"/>
    <w:rsid w:val="005D1189"/>
    <w:rsid w:val="005D2D92"/>
    <w:rsid w:val="005D339A"/>
    <w:rsid w:val="005D4BBA"/>
    <w:rsid w:val="005D542E"/>
    <w:rsid w:val="005D6681"/>
    <w:rsid w:val="005D6D38"/>
    <w:rsid w:val="005D71F0"/>
    <w:rsid w:val="005E0B7A"/>
    <w:rsid w:val="005E12D2"/>
    <w:rsid w:val="005E1C64"/>
    <w:rsid w:val="005E1E14"/>
    <w:rsid w:val="005E2275"/>
    <w:rsid w:val="005E4ACB"/>
    <w:rsid w:val="005E648A"/>
    <w:rsid w:val="005E6D24"/>
    <w:rsid w:val="005E6F11"/>
    <w:rsid w:val="005E7BEB"/>
    <w:rsid w:val="005F20A8"/>
    <w:rsid w:val="005F5F10"/>
    <w:rsid w:val="005F66C5"/>
    <w:rsid w:val="005F6781"/>
    <w:rsid w:val="005F7416"/>
    <w:rsid w:val="006016BE"/>
    <w:rsid w:val="00601971"/>
    <w:rsid w:val="0060214B"/>
    <w:rsid w:val="00602E30"/>
    <w:rsid w:val="006032CE"/>
    <w:rsid w:val="00604761"/>
    <w:rsid w:val="006059F5"/>
    <w:rsid w:val="00605DE5"/>
    <w:rsid w:val="006063EE"/>
    <w:rsid w:val="006072EC"/>
    <w:rsid w:val="0061190A"/>
    <w:rsid w:val="00613B60"/>
    <w:rsid w:val="0061402A"/>
    <w:rsid w:val="006141AE"/>
    <w:rsid w:val="00615464"/>
    <w:rsid w:val="0061672D"/>
    <w:rsid w:val="00617406"/>
    <w:rsid w:val="00617B0E"/>
    <w:rsid w:val="00622C5C"/>
    <w:rsid w:val="006232B3"/>
    <w:rsid w:val="00624E3D"/>
    <w:rsid w:val="006251C8"/>
    <w:rsid w:val="00626BBC"/>
    <w:rsid w:val="00626E77"/>
    <w:rsid w:val="00633021"/>
    <w:rsid w:val="006334E6"/>
    <w:rsid w:val="00633CDB"/>
    <w:rsid w:val="006343C9"/>
    <w:rsid w:val="0063440F"/>
    <w:rsid w:val="006345B2"/>
    <w:rsid w:val="00635321"/>
    <w:rsid w:val="00637617"/>
    <w:rsid w:val="00641F43"/>
    <w:rsid w:val="0064291B"/>
    <w:rsid w:val="00643193"/>
    <w:rsid w:val="006431BA"/>
    <w:rsid w:val="00645E6E"/>
    <w:rsid w:val="00646282"/>
    <w:rsid w:val="00646F32"/>
    <w:rsid w:val="00650C4D"/>
    <w:rsid w:val="006520BE"/>
    <w:rsid w:val="0065399B"/>
    <w:rsid w:val="00654F71"/>
    <w:rsid w:val="00657503"/>
    <w:rsid w:val="00661761"/>
    <w:rsid w:val="00662976"/>
    <w:rsid w:val="00664527"/>
    <w:rsid w:val="00670A76"/>
    <w:rsid w:val="006713B4"/>
    <w:rsid w:val="00673D4D"/>
    <w:rsid w:val="006759D6"/>
    <w:rsid w:val="00675B08"/>
    <w:rsid w:val="006760E2"/>
    <w:rsid w:val="0067632F"/>
    <w:rsid w:val="00676FD2"/>
    <w:rsid w:val="00680E70"/>
    <w:rsid w:val="006812E2"/>
    <w:rsid w:val="0068259B"/>
    <w:rsid w:val="006837C6"/>
    <w:rsid w:val="0068528D"/>
    <w:rsid w:val="00685C28"/>
    <w:rsid w:val="00686457"/>
    <w:rsid w:val="0069031B"/>
    <w:rsid w:val="006925B0"/>
    <w:rsid w:val="00693CF2"/>
    <w:rsid w:val="00695481"/>
    <w:rsid w:val="006A1B63"/>
    <w:rsid w:val="006A21BA"/>
    <w:rsid w:val="006A2DBF"/>
    <w:rsid w:val="006A3822"/>
    <w:rsid w:val="006A450A"/>
    <w:rsid w:val="006A5247"/>
    <w:rsid w:val="006A6B1B"/>
    <w:rsid w:val="006A72B8"/>
    <w:rsid w:val="006A72C4"/>
    <w:rsid w:val="006A7992"/>
    <w:rsid w:val="006B23B3"/>
    <w:rsid w:val="006B43A8"/>
    <w:rsid w:val="006B510B"/>
    <w:rsid w:val="006B5816"/>
    <w:rsid w:val="006B6151"/>
    <w:rsid w:val="006C0330"/>
    <w:rsid w:val="006C053D"/>
    <w:rsid w:val="006C06CE"/>
    <w:rsid w:val="006C12F8"/>
    <w:rsid w:val="006C1B74"/>
    <w:rsid w:val="006C2735"/>
    <w:rsid w:val="006C3F46"/>
    <w:rsid w:val="006C7694"/>
    <w:rsid w:val="006D227B"/>
    <w:rsid w:val="006D4DD8"/>
    <w:rsid w:val="006D5155"/>
    <w:rsid w:val="006D57DC"/>
    <w:rsid w:val="006D6DBD"/>
    <w:rsid w:val="006E06C1"/>
    <w:rsid w:val="006E1EA7"/>
    <w:rsid w:val="006E5FA5"/>
    <w:rsid w:val="006E79D7"/>
    <w:rsid w:val="006F235C"/>
    <w:rsid w:val="006F2CAB"/>
    <w:rsid w:val="006F3EF5"/>
    <w:rsid w:val="006F426E"/>
    <w:rsid w:val="006F5003"/>
    <w:rsid w:val="00700A1F"/>
    <w:rsid w:val="00703334"/>
    <w:rsid w:val="00706770"/>
    <w:rsid w:val="0070758B"/>
    <w:rsid w:val="00707C5C"/>
    <w:rsid w:val="0071049B"/>
    <w:rsid w:val="0071526E"/>
    <w:rsid w:val="00715D9F"/>
    <w:rsid w:val="007160EA"/>
    <w:rsid w:val="007169CC"/>
    <w:rsid w:val="00721B95"/>
    <w:rsid w:val="0072227D"/>
    <w:rsid w:val="00724309"/>
    <w:rsid w:val="0072642B"/>
    <w:rsid w:val="00727767"/>
    <w:rsid w:val="00731C17"/>
    <w:rsid w:val="00731F9B"/>
    <w:rsid w:val="007320F7"/>
    <w:rsid w:val="00732CE7"/>
    <w:rsid w:val="007335DD"/>
    <w:rsid w:val="00734165"/>
    <w:rsid w:val="00741456"/>
    <w:rsid w:val="007416FB"/>
    <w:rsid w:val="0074587B"/>
    <w:rsid w:val="00745F85"/>
    <w:rsid w:val="00746DE7"/>
    <w:rsid w:val="00747DAD"/>
    <w:rsid w:val="00750A22"/>
    <w:rsid w:val="007523B1"/>
    <w:rsid w:val="00752F43"/>
    <w:rsid w:val="007556D9"/>
    <w:rsid w:val="007566BE"/>
    <w:rsid w:val="00756E5A"/>
    <w:rsid w:val="00761F37"/>
    <w:rsid w:val="00762773"/>
    <w:rsid w:val="00762E71"/>
    <w:rsid w:val="007632F8"/>
    <w:rsid w:val="007634A8"/>
    <w:rsid w:val="00763A4A"/>
    <w:rsid w:val="007664D1"/>
    <w:rsid w:val="00766AF3"/>
    <w:rsid w:val="00773215"/>
    <w:rsid w:val="00773B21"/>
    <w:rsid w:val="00776EA8"/>
    <w:rsid w:val="0078185B"/>
    <w:rsid w:val="007823BC"/>
    <w:rsid w:val="0078249C"/>
    <w:rsid w:val="00791119"/>
    <w:rsid w:val="0079201C"/>
    <w:rsid w:val="00794175"/>
    <w:rsid w:val="00796687"/>
    <w:rsid w:val="007A19E6"/>
    <w:rsid w:val="007A238A"/>
    <w:rsid w:val="007A2489"/>
    <w:rsid w:val="007A48F1"/>
    <w:rsid w:val="007A4EA1"/>
    <w:rsid w:val="007A59DB"/>
    <w:rsid w:val="007A65CE"/>
    <w:rsid w:val="007B0745"/>
    <w:rsid w:val="007B150E"/>
    <w:rsid w:val="007B17A7"/>
    <w:rsid w:val="007B4D27"/>
    <w:rsid w:val="007B548A"/>
    <w:rsid w:val="007B6361"/>
    <w:rsid w:val="007C1E2E"/>
    <w:rsid w:val="007C23D6"/>
    <w:rsid w:val="007C2F2B"/>
    <w:rsid w:val="007C326C"/>
    <w:rsid w:val="007C5176"/>
    <w:rsid w:val="007C7824"/>
    <w:rsid w:val="007C7B7E"/>
    <w:rsid w:val="007D0B87"/>
    <w:rsid w:val="007D1CBE"/>
    <w:rsid w:val="007D3438"/>
    <w:rsid w:val="007D6B55"/>
    <w:rsid w:val="007D7530"/>
    <w:rsid w:val="007D79DE"/>
    <w:rsid w:val="007E0964"/>
    <w:rsid w:val="007E0B9E"/>
    <w:rsid w:val="007E12F5"/>
    <w:rsid w:val="007E312A"/>
    <w:rsid w:val="007E424C"/>
    <w:rsid w:val="007E4C87"/>
    <w:rsid w:val="007E767C"/>
    <w:rsid w:val="007E7BAE"/>
    <w:rsid w:val="007F103D"/>
    <w:rsid w:val="007F26C1"/>
    <w:rsid w:val="007F2729"/>
    <w:rsid w:val="007F2943"/>
    <w:rsid w:val="007F2EE8"/>
    <w:rsid w:val="007F66A0"/>
    <w:rsid w:val="00801601"/>
    <w:rsid w:val="00801964"/>
    <w:rsid w:val="008039DE"/>
    <w:rsid w:val="008048A0"/>
    <w:rsid w:val="00806489"/>
    <w:rsid w:val="008079C0"/>
    <w:rsid w:val="00810488"/>
    <w:rsid w:val="008113C7"/>
    <w:rsid w:val="00815A7E"/>
    <w:rsid w:val="00816167"/>
    <w:rsid w:val="0082191C"/>
    <w:rsid w:val="00822554"/>
    <w:rsid w:val="00824225"/>
    <w:rsid w:val="00825299"/>
    <w:rsid w:val="008252BC"/>
    <w:rsid w:val="00825FAF"/>
    <w:rsid w:val="0082619E"/>
    <w:rsid w:val="00827075"/>
    <w:rsid w:val="0083035A"/>
    <w:rsid w:val="00830EC9"/>
    <w:rsid w:val="0083323F"/>
    <w:rsid w:val="00833AC3"/>
    <w:rsid w:val="00841166"/>
    <w:rsid w:val="00841B05"/>
    <w:rsid w:val="00841E20"/>
    <w:rsid w:val="0084219C"/>
    <w:rsid w:val="00843164"/>
    <w:rsid w:val="008432BA"/>
    <w:rsid w:val="008457DE"/>
    <w:rsid w:val="008458DB"/>
    <w:rsid w:val="00846A41"/>
    <w:rsid w:val="00847364"/>
    <w:rsid w:val="008542CD"/>
    <w:rsid w:val="0085652C"/>
    <w:rsid w:val="008601BA"/>
    <w:rsid w:val="008607C1"/>
    <w:rsid w:val="0086110A"/>
    <w:rsid w:val="008628FF"/>
    <w:rsid w:val="00862F80"/>
    <w:rsid w:val="0086419D"/>
    <w:rsid w:val="00866466"/>
    <w:rsid w:val="00866AD0"/>
    <w:rsid w:val="00866B08"/>
    <w:rsid w:val="00870DD1"/>
    <w:rsid w:val="00874B89"/>
    <w:rsid w:val="00874BEF"/>
    <w:rsid w:val="008775F2"/>
    <w:rsid w:val="00880971"/>
    <w:rsid w:val="00880C03"/>
    <w:rsid w:val="008819AC"/>
    <w:rsid w:val="0088305E"/>
    <w:rsid w:val="008833FE"/>
    <w:rsid w:val="00883577"/>
    <w:rsid w:val="00883E60"/>
    <w:rsid w:val="00883F2F"/>
    <w:rsid w:val="00885E25"/>
    <w:rsid w:val="00886104"/>
    <w:rsid w:val="00886AF3"/>
    <w:rsid w:val="008876D9"/>
    <w:rsid w:val="00892E3C"/>
    <w:rsid w:val="008950BC"/>
    <w:rsid w:val="00895871"/>
    <w:rsid w:val="00896A03"/>
    <w:rsid w:val="00896A7D"/>
    <w:rsid w:val="00897078"/>
    <w:rsid w:val="00897CBF"/>
    <w:rsid w:val="008A0A2B"/>
    <w:rsid w:val="008A0DCF"/>
    <w:rsid w:val="008A1F29"/>
    <w:rsid w:val="008A5C51"/>
    <w:rsid w:val="008A6828"/>
    <w:rsid w:val="008B03DF"/>
    <w:rsid w:val="008B33DE"/>
    <w:rsid w:val="008B4E8B"/>
    <w:rsid w:val="008B7B34"/>
    <w:rsid w:val="008C03B4"/>
    <w:rsid w:val="008C052A"/>
    <w:rsid w:val="008C0D1C"/>
    <w:rsid w:val="008C212B"/>
    <w:rsid w:val="008C2484"/>
    <w:rsid w:val="008C37F6"/>
    <w:rsid w:val="008D1743"/>
    <w:rsid w:val="008D2294"/>
    <w:rsid w:val="008D249A"/>
    <w:rsid w:val="008D3DC5"/>
    <w:rsid w:val="008D472A"/>
    <w:rsid w:val="008D5A4C"/>
    <w:rsid w:val="008D660A"/>
    <w:rsid w:val="008D68BA"/>
    <w:rsid w:val="008E0160"/>
    <w:rsid w:val="008E0674"/>
    <w:rsid w:val="008E0B50"/>
    <w:rsid w:val="008E1155"/>
    <w:rsid w:val="008E24C9"/>
    <w:rsid w:val="008E3C49"/>
    <w:rsid w:val="008E3F7D"/>
    <w:rsid w:val="008E5635"/>
    <w:rsid w:val="008E64A7"/>
    <w:rsid w:val="008F04CC"/>
    <w:rsid w:val="008F076A"/>
    <w:rsid w:val="008F227F"/>
    <w:rsid w:val="008F3AFB"/>
    <w:rsid w:val="008F3E63"/>
    <w:rsid w:val="008F534F"/>
    <w:rsid w:val="008F584F"/>
    <w:rsid w:val="008F5B8C"/>
    <w:rsid w:val="008F5BA8"/>
    <w:rsid w:val="008F6B5F"/>
    <w:rsid w:val="00901364"/>
    <w:rsid w:val="00901D92"/>
    <w:rsid w:val="00901FF4"/>
    <w:rsid w:val="009034CB"/>
    <w:rsid w:val="00903F60"/>
    <w:rsid w:val="0090454B"/>
    <w:rsid w:val="009070D7"/>
    <w:rsid w:val="009071EF"/>
    <w:rsid w:val="009104A6"/>
    <w:rsid w:val="00911323"/>
    <w:rsid w:val="00911843"/>
    <w:rsid w:val="00911F91"/>
    <w:rsid w:val="009122B4"/>
    <w:rsid w:val="0091293C"/>
    <w:rsid w:val="009130A6"/>
    <w:rsid w:val="009151D5"/>
    <w:rsid w:val="009168C9"/>
    <w:rsid w:val="00916F3D"/>
    <w:rsid w:val="00920D86"/>
    <w:rsid w:val="00921C87"/>
    <w:rsid w:val="0092260F"/>
    <w:rsid w:val="00923CBA"/>
    <w:rsid w:val="0092654A"/>
    <w:rsid w:val="009272BF"/>
    <w:rsid w:val="0092765D"/>
    <w:rsid w:val="00927F22"/>
    <w:rsid w:val="00931534"/>
    <w:rsid w:val="009315B4"/>
    <w:rsid w:val="00931D33"/>
    <w:rsid w:val="00931E61"/>
    <w:rsid w:val="0093279E"/>
    <w:rsid w:val="00932EA1"/>
    <w:rsid w:val="00933270"/>
    <w:rsid w:val="00934CFE"/>
    <w:rsid w:val="00934E0C"/>
    <w:rsid w:val="00935C0F"/>
    <w:rsid w:val="00937CC7"/>
    <w:rsid w:val="00937F23"/>
    <w:rsid w:val="009410F0"/>
    <w:rsid w:val="00942038"/>
    <w:rsid w:val="00944251"/>
    <w:rsid w:val="00944606"/>
    <w:rsid w:val="00944A8C"/>
    <w:rsid w:val="00944AD1"/>
    <w:rsid w:val="00945B44"/>
    <w:rsid w:val="00945D8D"/>
    <w:rsid w:val="00946658"/>
    <w:rsid w:val="00946F70"/>
    <w:rsid w:val="00946F7E"/>
    <w:rsid w:val="0095096C"/>
    <w:rsid w:val="00952971"/>
    <w:rsid w:val="00953A87"/>
    <w:rsid w:val="00953F0B"/>
    <w:rsid w:val="00954D3A"/>
    <w:rsid w:val="00954FB7"/>
    <w:rsid w:val="00956EA0"/>
    <w:rsid w:val="00960586"/>
    <w:rsid w:val="00961713"/>
    <w:rsid w:val="00962866"/>
    <w:rsid w:val="009649C6"/>
    <w:rsid w:val="00964DF9"/>
    <w:rsid w:val="00964E40"/>
    <w:rsid w:val="00966439"/>
    <w:rsid w:val="00966D13"/>
    <w:rsid w:val="009676DE"/>
    <w:rsid w:val="009728B3"/>
    <w:rsid w:val="0097548E"/>
    <w:rsid w:val="00976759"/>
    <w:rsid w:val="00980100"/>
    <w:rsid w:val="00980AAE"/>
    <w:rsid w:val="009812EB"/>
    <w:rsid w:val="009822F0"/>
    <w:rsid w:val="00982C70"/>
    <w:rsid w:val="00985929"/>
    <w:rsid w:val="0098665E"/>
    <w:rsid w:val="009877CE"/>
    <w:rsid w:val="00990236"/>
    <w:rsid w:val="009906C6"/>
    <w:rsid w:val="00992ACB"/>
    <w:rsid w:val="00993591"/>
    <w:rsid w:val="00994267"/>
    <w:rsid w:val="009945DB"/>
    <w:rsid w:val="00995A7D"/>
    <w:rsid w:val="009971C2"/>
    <w:rsid w:val="00997856"/>
    <w:rsid w:val="009979DF"/>
    <w:rsid w:val="009A0E10"/>
    <w:rsid w:val="009A1289"/>
    <w:rsid w:val="009A1330"/>
    <w:rsid w:val="009A3D19"/>
    <w:rsid w:val="009A44AD"/>
    <w:rsid w:val="009A4770"/>
    <w:rsid w:val="009A69CE"/>
    <w:rsid w:val="009B1CA3"/>
    <w:rsid w:val="009B1E8E"/>
    <w:rsid w:val="009B3340"/>
    <w:rsid w:val="009B41BC"/>
    <w:rsid w:val="009B44B8"/>
    <w:rsid w:val="009B44E9"/>
    <w:rsid w:val="009B61BF"/>
    <w:rsid w:val="009B6E47"/>
    <w:rsid w:val="009B74E6"/>
    <w:rsid w:val="009B7B1E"/>
    <w:rsid w:val="009C0BFB"/>
    <w:rsid w:val="009C131A"/>
    <w:rsid w:val="009C19E6"/>
    <w:rsid w:val="009C2012"/>
    <w:rsid w:val="009C2CC6"/>
    <w:rsid w:val="009C2EBD"/>
    <w:rsid w:val="009C4E3B"/>
    <w:rsid w:val="009C66ED"/>
    <w:rsid w:val="009C733B"/>
    <w:rsid w:val="009C7CF0"/>
    <w:rsid w:val="009D2310"/>
    <w:rsid w:val="009D3CA4"/>
    <w:rsid w:val="009D3FF8"/>
    <w:rsid w:val="009D5A43"/>
    <w:rsid w:val="009D5E02"/>
    <w:rsid w:val="009D74F9"/>
    <w:rsid w:val="009D7A3E"/>
    <w:rsid w:val="009E02BD"/>
    <w:rsid w:val="009E050A"/>
    <w:rsid w:val="009E2161"/>
    <w:rsid w:val="009E2C40"/>
    <w:rsid w:val="009E5126"/>
    <w:rsid w:val="009E5D56"/>
    <w:rsid w:val="009E6264"/>
    <w:rsid w:val="009E6799"/>
    <w:rsid w:val="009E6FE2"/>
    <w:rsid w:val="009F0432"/>
    <w:rsid w:val="009F04E6"/>
    <w:rsid w:val="009F0713"/>
    <w:rsid w:val="009F0A38"/>
    <w:rsid w:val="009F311A"/>
    <w:rsid w:val="009F49A0"/>
    <w:rsid w:val="009F4AB2"/>
    <w:rsid w:val="009F76D3"/>
    <w:rsid w:val="009F7D5C"/>
    <w:rsid w:val="00A007A2"/>
    <w:rsid w:val="00A01906"/>
    <w:rsid w:val="00A02288"/>
    <w:rsid w:val="00A02951"/>
    <w:rsid w:val="00A02E41"/>
    <w:rsid w:val="00A0417E"/>
    <w:rsid w:val="00A047B9"/>
    <w:rsid w:val="00A04EF1"/>
    <w:rsid w:val="00A057DF"/>
    <w:rsid w:val="00A05836"/>
    <w:rsid w:val="00A07C5E"/>
    <w:rsid w:val="00A12061"/>
    <w:rsid w:val="00A1220F"/>
    <w:rsid w:val="00A12B6F"/>
    <w:rsid w:val="00A1675B"/>
    <w:rsid w:val="00A16AF2"/>
    <w:rsid w:val="00A1713B"/>
    <w:rsid w:val="00A177F8"/>
    <w:rsid w:val="00A2316B"/>
    <w:rsid w:val="00A249A7"/>
    <w:rsid w:val="00A30EEB"/>
    <w:rsid w:val="00A31EB8"/>
    <w:rsid w:val="00A331AC"/>
    <w:rsid w:val="00A346E5"/>
    <w:rsid w:val="00A361CC"/>
    <w:rsid w:val="00A36D20"/>
    <w:rsid w:val="00A372CB"/>
    <w:rsid w:val="00A40DC5"/>
    <w:rsid w:val="00A41A5C"/>
    <w:rsid w:val="00A42062"/>
    <w:rsid w:val="00A43323"/>
    <w:rsid w:val="00A441BF"/>
    <w:rsid w:val="00A46AAC"/>
    <w:rsid w:val="00A46C08"/>
    <w:rsid w:val="00A47201"/>
    <w:rsid w:val="00A5327A"/>
    <w:rsid w:val="00A55EA9"/>
    <w:rsid w:val="00A57037"/>
    <w:rsid w:val="00A600F1"/>
    <w:rsid w:val="00A6081E"/>
    <w:rsid w:val="00A609BB"/>
    <w:rsid w:val="00A617AB"/>
    <w:rsid w:val="00A63127"/>
    <w:rsid w:val="00A64BB7"/>
    <w:rsid w:val="00A64C29"/>
    <w:rsid w:val="00A66622"/>
    <w:rsid w:val="00A66A81"/>
    <w:rsid w:val="00A67182"/>
    <w:rsid w:val="00A67FC1"/>
    <w:rsid w:val="00A70BCA"/>
    <w:rsid w:val="00A751B1"/>
    <w:rsid w:val="00A7551A"/>
    <w:rsid w:val="00A7552A"/>
    <w:rsid w:val="00A761E3"/>
    <w:rsid w:val="00A7698E"/>
    <w:rsid w:val="00A76E4C"/>
    <w:rsid w:val="00A776BB"/>
    <w:rsid w:val="00A77E34"/>
    <w:rsid w:val="00A801C6"/>
    <w:rsid w:val="00A81122"/>
    <w:rsid w:val="00A8343B"/>
    <w:rsid w:val="00A838BD"/>
    <w:rsid w:val="00A84E10"/>
    <w:rsid w:val="00A856B3"/>
    <w:rsid w:val="00A85B5F"/>
    <w:rsid w:val="00A8656E"/>
    <w:rsid w:val="00A900F6"/>
    <w:rsid w:val="00A901E3"/>
    <w:rsid w:val="00A935FB"/>
    <w:rsid w:val="00A94274"/>
    <w:rsid w:val="00A94490"/>
    <w:rsid w:val="00A95991"/>
    <w:rsid w:val="00A95EB4"/>
    <w:rsid w:val="00A967AA"/>
    <w:rsid w:val="00AA0460"/>
    <w:rsid w:val="00AA232C"/>
    <w:rsid w:val="00AA5CBD"/>
    <w:rsid w:val="00AA6480"/>
    <w:rsid w:val="00AA75BD"/>
    <w:rsid w:val="00AA77D5"/>
    <w:rsid w:val="00AB1EC4"/>
    <w:rsid w:val="00AB2A69"/>
    <w:rsid w:val="00AB2AD3"/>
    <w:rsid w:val="00AB36A2"/>
    <w:rsid w:val="00AB64C3"/>
    <w:rsid w:val="00AB6CA2"/>
    <w:rsid w:val="00AC24E5"/>
    <w:rsid w:val="00AC30AE"/>
    <w:rsid w:val="00AC49C5"/>
    <w:rsid w:val="00AD0409"/>
    <w:rsid w:val="00AD0632"/>
    <w:rsid w:val="00AD0C8F"/>
    <w:rsid w:val="00AD44A6"/>
    <w:rsid w:val="00AD4F00"/>
    <w:rsid w:val="00AD6F53"/>
    <w:rsid w:val="00AD71FF"/>
    <w:rsid w:val="00AD7986"/>
    <w:rsid w:val="00AE0CC0"/>
    <w:rsid w:val="00AE1B73"/>
    <w:rsid w:val="00AE1FFB"/>
    <w:rsid w:val="00AE403D"/>
    <w:rsid w:val="00AE6618"/>
    <w:rsid w:val="00AE6643"/>
    <w:rsid w:val="00AE7B87"/>
    <w:rsid w:val="00AF0654"/>
    <w:rsid w:val="00AF08EB"/>
    <w:rsid w:val="00AF0A36"/>
    <w:rsid w:val="00AF1D85"/>
    <w:rsid w:val="00AF236A"/>
    <w:rsid w:val="00AF3B90"/>
    <w:rsid w:val="00AF4050"/>
    <w:rsid w:val="00AF4075"/>
    <w:rsid w:val="00AF437A"/>
    <w:rsid w:val="00AF443A"/>
    <w:rsid w:val="00AF612D"/>
    <w:rsid w:val="00AF6376"/>
    <w:rsid w:val="00AF64EB"/>
    <w:rsid w:val="00B01C10"/>
    <w:rsid w:val="00B027DF"/>
    <w:rsid w:val="00B02F12"/>
    <w:rsid w:val="00B03FD5"/>
    <w:rsid w:val="00B04020"/>
    <w:rsid w:val="00B0496C"/>
    <w:rsid w:val="00B060B4"/>
    <w:rsid w:val="00B10292"/>
    <w:rsid w:val="00B12556"/>
    <w:rsid w:val="00B135D1"/>
    <w:rsid w:val="00B13E24"/>
    <w:rsid w:val="00B13F9B"/>
    <w:rsid w:val="00B14756"/>
    <w:rsid w:val="00B14FAC"/>
    <w:rsid w:val="00B15CFE"/>
    <w:rsid w:val="00B16423"/>
    <w:rsid w:val="00B209CA"/>
    <w:rsid w:val="00B20A5D"/>
    <w:rsid w:val="00B21CF0"/>
    <w:rsid w:val="00B22FD0"/>
    <w:rsid w:val="00B23BAA"/>
    <w:rsid w:val="00B23DD2"/>
    <w:rsid w:val="00B26369"/>
    <w:rsid w:val="00B278FA"/>
    <w:rsid w:val="00B312EF"/>
    <w:rsid w:val="00B36852"/>
    <w:rsid w:val="00B368B8"/>
    <w:rsid w:val="00B378C9"/>
    <w:rsid w:val="00B406EC"/>
    <w:rsid w:val="00B409EB"/>
    <w:rsid w:val="00B40A26"/>
    <w:rsid w:val="00B41F86"/>
    <w:rsid w:val="00B45453"/>
    <w:rsid w:val="00B459F8"/>
    <w:rsid w:val="00B45DDB"/>
    <w:rsid w:val="00B46162"/>
    <w:rsid w:val="00B46B36"/>
    <w:rsid w:val="00B476BF"/>
    <w:rsid w:val="00B508E9"/>
    <w:rsid w:val="00B5306F"/>
    <w:rsid w:val="00B548B4"/>
    <w:rsid w:val="00B548FB"/>
    <w:rsid w:val="00B55150"/>
    <w:rsid w:val="00B55813"/>
    <w:rsid w:val="00B5767F"/>
    <w:rsid w:val="00B608CD"/>
    <w:rsid w:val="00B6091C"/>
    <w:rsid w:val="00B6205F"/>
    <w:rsid w:val="00B65C70"/>
    <w:rsid w:val="00B663A1"/>
    <w:rsid w:val="00B6716E"/>
    <w:rsid w:val="00B67EB0"/>
    <w:rsid w:val="00B72157"/>
    <w:rsid w:val="00B7364B"/>
    <w:rsid w:val="00B75F56"/>
    <w:rsid w:val="00B7630C"/>
    <w:rsid w:val="00B7799B"/>
    <w:rsid w:val="00B8036F"/>
    <w:rsid w:val="00B809A4"/>
    <w:rsid w:val="00B80F0C"/>
    <w:rsid w:val="00B817A4"/>
    <w:rsid w:val="00B82DA5"/>
    <w:rsid w:val="00B830B5"/>
    <w:rsid w:val="00B85159"/>
    <w:rsid w:val="00B8534C"/>
    <w:rsid w:val="00B86B5E"/>
    <w:rsid w:val="00B86E1C"/>
    <w:rsid w:val="00B86EDD"/>
    <w:rsid w:val="00B87409"/>
    <w:rsid w:val="00B8770D"/>
    <w:rsid w:val="00B8786F"/>
    <w:rsid w:val="00B90980"/>
    <w:rsid w:val="00B90CFB"/>
    <w:rsid w:val="00B9140F"/>
    <w:rsid w:val="00B92A77"/>
    <w:rsid w:val="00B93641"/>
    <w:rsid w:val="00B95863"/>
    <w:rsid w:val="00B95A1A"/>
    <w:rsid w:val="00B95AC9"/>
    <w:rsid w:val="00B969A8"/>
    <w:rsid w:val="00BA3C10"/>
    <w:rsid w:val="00BA4269"/>
    <w:rsid w:val="00BA42DE"/>
    <w:rsid w:val="00BA4E60"/>
    <w:rsid w:val="00BA5562"/>
    <w:rsid w:val="00BA62C9"/>
    <w:rsid w:val="00BA649E"/>
    <w:rsid w:val="00BA6EC7"/>
    <w:rsid w:val="00BA7C78"/>
    <w:rsid w:val="00BB1A2A"/>
    <w:rsid w:val="00BB2FA4"/>
    <w:rsid w:val="00BB45FB"/>
    <w:rsid w:val="00BB4961"/>
    <w:rsid w:val="00BB5690"/>
    <w:rsid w:val="00BC02FE"/>
    <w:rsid w:val="00BC14F6"/>
    <w:rsid w:val="00BC2037"/>
    <w:rsid w:val="00BC4770"/>
    <w:rsid w:val="00BC7609"/>
    <w:rsid w:val="00BD19DB"/>
    <w:rsid w:val="00BD1CBF"/>
    <w:rsid w:val="00BD3480"/>
    <w:rsid w:val="00BD4389"/>
    <w:rsid w:val="00BD469C"/>
    <w:rsid w:val="00BD4C80"/>
    <w:rsid w:val="00BD5386"/>
    <w:rsid w:val="00BD57E6"/>
    <w:rsid w:val="00BD5997"/>
    <w:rsid w:val="00BD7F25"/>
    <w:rsid w:val="00BE01C5"/>
    <w:rsid w:val="00BE0214"/>
    <w:rsid w:val="00BE02F5"/>
    <w:rsid w:val="00BE0BCD"/>
    <w:rsid w:val="00BE1A9E"/>
    <w:rsid w:val="00BE2D80"/>
    <w:rsid w:val="00BE4799"/>
    <w:rsid w:val="00BE560D"/>
    <w:rsid w:val="00BE765E"/>
    <w:rsid w:val="00BE7F0E"/>
    <w:rsid w:val="00BF089D"/>
    <w:rsid w:val="00BF0A10"/>
    <w:rsid w:val="00BF16BF"/>
    <w:rsid w:val="00BF3AB6"/>
    <w:rsid w:val="00BF43DB"/>
    <w:rsid w:val="00BF4544"/>
    <w:rsid w:val="00BF58CD"/>
    <w:rsid w:val="00C01BB1"/>
    <w:rsid w:val="00C027F9"/>
    <w:rsid w:val="00C151B4"/>
    <w:rsid w:val="00C156A9"/>
    <w:rsid w:val="00C156BA"/>
    <w:rsid w:val="00C1596F"/>
    <w:rsid w:val="00C15AAF"/>
    <w:rsid w:val="00C162FE"/>
    <w:rsid w:val="00C16973"/>
    <w:rsid w:val="00C1714E"/>
    <w:rsid w:val="00C20E7E"/>
    <w:rsid w:val="00C2153F"/>
    <w:rsid w:val="00C21A6B"/>
    <w:rsid w:val="00C21ACC"/>
    <w:rsid w:val="00C24215"/>
    <w:rsid w:val="00C26B3B"/>
    <w:rsid w:val="00C326D0"/>
    <w:rsid w:val="00C32738"/>
    <w:rsid w:val="00C3405A"/>
    <w:rsid w:val="00C343D9"/>
    <w:rsid w:val="00C349F9"/>
    <w:rsid w:val="00C35934"/>
    <w:rsid w:val="00C414D8"/>
    <w:rsid w:val="00C41DAB"/>
    <w:rsid w:val="00C42B3E"/>
    <w:rsid w:val="00C44130"/>
    <w:rsid w:val="00C458F3"/>
    <w:rsid w:val="00C45F7C"/>
    <w:rsid w:val="00C53D33"/>
    <w:rsid w:val="00C544F4"/>
    <w:rsid w:val="00C54F85"/>
    <w:rsid w:val="00C55135"/>
    <w:rsid w:val="00C5522A"/>
    <w:rsid w:val="00C56709"/>
    <w:rsid w:val="00C608C8"/>
    <w:rsid w:val="00C6283E"/>
    <w:rsid w:val="00C6778A"/>
    <w:rsid w:val="00C714AC"/>
    <w:rsid w:val="00C71B29"/>
    <w:rsid w:val="00C744D2"/>
    <w:rsid w:val="00C745FB"/>
    <w:rsid w:val="00C74783"/>
    <w:rsid w:val="00C753FD"/>
    <w:rsid w:val="00C75DC7"/>
    <w:rsid w:val="00C7697F"/>
    <w:rsid w:val="00C81751"/>
    <w:rsid w:val="00C837CA"/>
    <w:rsid w:val="00C83926"/>
    <w:rsid w:val="00C840A5"/>
    <w:rsid w:val="00C84854"/>
    <w:rsid w:val="00C859F5"/>
    <w:rsid w:val="00C85C90"/>
    <w:rsid w:val="00C869ED"/>
    <w:rsid w:val="00C87196"/>
    <w:rsid w:val="00C90CB2"/>
    <w:rsid w:val="00C91159"/>
    <w:rsid w:val="00C9248C"/>
    <w:rsid w:val="00C929B8"/>
    <w:rsid w:val="00C961E4"/>
    <w:rsid w:val="00CA0122"/>
    <w:rsid w:val="00CA08B9"/>
    <w:rsid w:val="00CA19CA"/>
    <w:rsid w:val="00CA2768"/>
    <w:rsid w:val="00CA46B1"/>
    <w:rsid w:val="00CA4984"/>
    <w:rsid w:val="00CA5982"/>
    <w:rsid w:val="00CA62CB"/>
    <w:rsid w:val="00CA667C"/>
    <w:rsid w:val="00CA6F2F"/>
    <w:rsid w:val="00CA7396"/>
    <w:rsid w:val="00CA7A38"/>
    <w:rsid w:val="00CB00D2"/>
    <w:rsid w:val="00CB2828"/>
    <w:rsid w:val="00CB3369"/>
    <w:rsid w:val="00CB50AF"/>
    <w:rsid w:val="00CB52E5"/>
    <w:rsid w:val="00CB6AEF"/>
    <w:rsid w:val="00CB7A6C"/>
    <w:rsid w:val="00CC0318"/>
    <w:rsid w:val="00CC1C53"/>
    <w:rsid w:val="00CC2A28"/>
    <w:rsid w:val="00CC4864"/>
    <w:rsid w:val="00CC5E4F"/>
    <w:rsid w:val="00CC7387"/>
    <w:rsid w:val="00CD39ED"/>
    <w:rsid w:val="00CD4CCA"/>
    <w:rsid w:val="00CD528B"/>
    <w:rsid w:val="00CD536D"/>
    <w:rsid w:val="00CD5BAD"/>
    <w:rsid w:val="00CD5C78"/>
    <w:rsid w:val="00CD6F3C"/>
    <w:rsid w:val="00CD72DB"/>
    <w:rsid w:val="00CE0330"/>
    <w:rsid w:val="00CE1EFE"/>
    <w:rsid w:val="00CE23A2"/>
    <w:rsid w:val="00CE23CB"/>
    <w:rsid w:val="00CE28A3"/>
    <w:rsid w:val="00CE32CD"/>
    <w:rsid w:val="00CE3EB6"/>
    <w:rsid w:val="00CE4D15"/>
    <w:rsid w:val="00CE50F7"/>
    <w:rsid w:val="00CE78A1"/>
    <w:rsid w:val="00CF0C14"/>
    <w:rsid w:val="00CF0CAF"/>
    <w:rsid w:val="00CF0FAC"/>
    <w:rsid w:val="00CF18DD"/>
    <w:rsid w:val="00CF1E87"/>
    <w:rsid w:val="00CF2285"/>
    <w:rsid w:val="00CF23FB"/>
    <w:rsid w:val="00CF29DE"/>
    <w:rsid w:val="00CF6611"/>
    <w:rsid w:val="00CF6AFA"/>
    <w:rsid w:val="00CF7336"/>
    <w:rsid w:val="00D0179B"/>
    <w:rsid w:val="00D020D5"/>
    <w:rsid w:val="00D02685"/>
    <w:rsid w:val="00D02EA0"/>
    <w:rsid w:val="00D02FDE"/>
    <w:rsid w:val="00D03923"/>
    <w:rsid w:val="00D04161"/>
    <w:rsid w:val="00D05FCD"/>
    <w:rsid w:val="00D104B2"/>
    <w:rsid w:val="00D112BC"/>
    <w:rsid w:val="00D11D72"/>
    <w:rsid w:val="00D14A4A"/>
    <w:rsid w:val="00D14A86"/>
    <w:rsid w:val="00D15D44"/>
    <w:rsid w:val="00D176C4"/>
    <w:rsid w:val="00D20385"/>
    <w:rsid w:val="00D2049F"/>
    <w:rsid w:val="00D22245"/>
    <w:rsid w:val="00D22EA9"/>
    <w:rsid w:val="00D232FD"/>
    <w:rsid w:val="00D2482D"/>
    <w:rsid w:val="00D24F14"/>
    <w:rsid w:val="00D2515D"/>
    <w:rsid w:val="00D26D7F"/>
    <w:rsid w:val="00D27F67"/>
    <w:rsid w:val="00D30571"/>
    <w:rsid w:val="00D36736"/>
    <w:rsid w:val="00D36A5F"/>
    <w:rsid w:val="00D4186C"/>
    <w:rsid w:val="00D421F4"/>
    <w:rsid w:val="00D43FE2"/>
    <w:rsid w:val="00D444A8"/>
    <w:rsid w:val="00D479D7"/>
    <w:rsid w:val="00D47A9B"/>
    <w:rsid w:val="00D524D0"/>
    <w:rsid w:val="00D52B36"/>
    <w:rsid w:val="00D530F0"/>
    <w:rsid w:val="00D534BB"/>
    <w:rsid w:val="00D5390F"/>
    <w:rsid w:val="00D565C8"/>
    <w:rsid w:val="00D56891"/>
    <w:rsid w:val="00D57287"/>
    <w:rsid w:val="00D608D9"/>
    <w:rsid w:val="00D61096"/>
    <w:rsid w:val="00D61413"/>
    <w:rsid w:val="00D61EC7"/>
    <w:rsid w:val="00D6336F"/>
    <w:rsid w:val="00D6457B"/>
    <w:rsid w:val="00D66BA5"/>
    <w:rsid w:val="00D66EB2"/>
    <w:rsid w:val="00D728ED"/>
    <w:rsid w:val="00D73F31"/>
    <w:rsid w:val="00D76636"/>
    <w:rsid w:val="00D771A0"/>
    <w:rsid w:val="00D775E0"/>
    <w:rsid w:val="00D82655"/>
    <w:rsid w:val="00D83386"/>
    <w:rsid w:val="00D84832"/>
    <w:rsid w:val="00D867F9"/>
    <w:rsid w:val="00D86E03"/>
    <w:rsid w:val="00D91668"/>
    <w:rsid w:val="00D9175C"/>
    <w:rsid w:val="00D94FD3"/>
    <w:rsid w:val="00D95112"/>
    <w:rsid w:val="00D9512E"/>
    <w:rsid w:val="00D9572C"/>
    <w:rsid w:val="00D95C12"/>
    <w:rsid w:val="00D96911"/>
    <w:rsid w:val="00D96985"/>
    <w:rsid w:val="00DA0091"/>
    <w:rsid w:val="00DA0A42"/>
    <w:rsid w:val="00DA1715"/>
    <w:rsid w:val="00DA2420"/>
    <w:rsid w:val="00DA2B30"/>
    <w:rsid w:val="00DA3BAD"/>
    <w:rsid w:val="00DA606A"/>
    <w:rsid w:val="00DB35E6"/>
    <w:rsid w:val="00DB4DC2"/>
    <w:rsid w:val="00DB55BC"/>
    <w:rsid w:val="00DC05E4"/>
    <w:rsid w:val="00DC0859"/>
    <w:rsid w:val="00DC09ED"/>
    <w:rsid w:val="00DC1D10"/>
    <w:rsid w:val="00DC2B7A"/>
    <w:rsid w:val="00DC2D66"/>
    <w:rsid w:val="00DC3BA3"/>
    <w:rsid w:val="00DC446F"/>
    <w:rsid w:val="00DC4A5D"/>
    <w:rsid w:val="00DC5300"/>
    <w:rsid w:val="00DC55D7"/>
    <w:rsid w:val="00DC5790"/>
    <w:rsid w:val="00DC79B4"/>
    <w:rsid w:val="00DC7F8C"/>
    <w:rsid w:val="00DD0612"/>
    <w:rsid w:val="00DD0F50"/>
    <w:rsid w:val="00DD2177"/>
    <w:rsid w:val="00DD41D7"/>
    <w:rsid w:val="00DD6AAB"/>
    <w:rsid w:val="00DE083A"/>
    <w:rsid w:val="00DE1B12"/>
    <w:rsid w:val="00DE36E3"/>
    <w:rsid w:val="00DE45E1"/>
    <w:rsid w:val="00DF0585"/>
    <w:rsid w:val="00DF162B"/>
    <w:rsid w:val="00DF2CF7"/>
    <w:rsid w:val="00DF328E"/>
    <w:rsid w:val="00DF3448"/>
    <w:rsid w:val="00DF431B"/>
    <w:rsid w:val="00DF4F88"/>
    <w:rsid w:val="00DF7EF4"/>
    <w:rsid w:val="00DF7F52"/>
    <w:rsid w:val="00E0150B"/>
    <w:rsid w:val="00E01652"/>
    <w:rsid w:val="00E02CD0"/>
    <w:rsid w:val="00E06AAF"/>
    <w:rsid w:val="00E07383"/>
    <w:rsid w:val="00E07B79"/>
    <w:rsid w:val="00E1058E"/>
    <w:rsid w:val="00E10FE9"/>
    <w:rsid w:val="00E12F27"/>
    <w:rsid w:val="00E1315B"/>
    <w:rsid w:val="00E13A14"/>
    <w:rsid w:val="00E13C1B"/>
    <w:rsid w:val="00E13C9E"/>
    <w:rsid w:val="00E14A62"/>
    <w:rsid w:val="00E15DF8"/>
    <w:rsid w:val="00E16325"/>
    <w:rsid w:val="00E169F7"/>
    <w:rsid w:val="00E16D05"/>
    <w:rsid w:val="00E16D64"/>
    <w:rsid w:val="00E17746"/>
    <w:rsid w:val="00E1794F"/>
    <w:rsid w:val="00E17C34"/>
    <w:rsid w:val="00E2232F"/>
    <w:rsid w:val="00E24712"/>
    <w:rsid w:val="00E304D6"/>
    <w:rsid w:val="00E321E0"/>
    <w:rsid w:val="00E3320F"/>
    <w:rsid w:val="00E337C7"/>
    <w:rsid w:val="00E33D04"/>
    <w:rsid w:val="00E345F9"/>
    <w:rsid w:val="00E374F7"/>
    <w:rsid w:val="00E400E7"/>
    <w:rsid w:val="00E40815"/>
    <w:rsid w:val="00E419EC"/>
    <w:rsid w:val="00E41B11"/>
    <w:rsid w:val="00E41FB1"/>
    <w:rsid w:val="00E42791"/>
    <w:rsid w:val="00E4374A"/>
    <w:rsid w:val="00E43B17"/>
    <w:rsid w:val="00E4549C"/>
    <w:rsid w:val="00E50991"/>
    <w:rsid w:val="00E5125E"/>
    <w:rsid w:val="00E51D73"/>
    <w:rsid w:val="00E528F7"/>
    <w:rsid w:val="00E53193"/>
    <w:rsid w:val="00E5469C"/>
    <w:rsid w:val="00E56504"/>
    <w:rsid w:val="00E570CA"/>
    <w:rsid w:val="00E572F3"/>
    <w:rsid w:val="00E57584"/>
    <w:rsid w:val="00E575F9"/>
    <w:rsid w:val="00E57CDE"/>
    <w:rsid w:val="00E60C77"/>
    <w:rsid w:val="00E6166E"/>
    <w:rsid w:val="00E63AE9"/>
    <w:rsid w:val="00E6429A"/>
    <w:rsid w:val="00E67F5C"/>
    <w:rsid w:val="00E71907"/>
    <w:rsid w:val="00E7418E"/>
    <w:rsid w:val="00E75908"/>
    <w:rsid w:val="00E77306"/>
    <w:rsid w:val="00E80F83"/>
    <w:rsid w:val="00E815C7"/>
    <w:rsid w:val="00E82C2F"/>
    <w:rsid w:val="00E830A5"/>
    <w:rsid w:val="00E8369B"/>
    <w:rsid w:val="00E83F50"/>
    <w:rsid w:val="00E86BBE"/>
    <w:rsid w:val="00E86CE8"/>
    <w:rsid w:val="00E919F7"/>
    <w:rsid w:val="00E94B85"/>
    <w:rsid w:val="00E94C37"/>
    <w:rsid w:val="00EA0354"/>
    <w:rsid w:val="00EA2AD3"/>
    <w:rsid w:val="00EA4EA4"/>
    <w:rsid w:val="00EA7A19"/>
    <w:rsid w:val="00EB05E6"/>
    <w:rsid w:val="00EB0A82"/>
    <w:rsid w:val="00EB237C"/>
    <w:rsid w:val="00EB273C"/>
    <w:rsid w:val="00EB32F5"/>
    <w:rsid w:val="00EB3C28"/>
    <w:rsid w:val="00EB4764"/>
    <w:rsid w:val="00EB4CE8"/>
    <w:rsid w:val="00EB5008"/>
    <w:rsid w:val="00EB6BD1"/>
    <w:rsid w:val="00EC4495"/>
    <w:rsid w:val="00EC4C2D"/>
    <w:rsid w:val="00EC4D5A"/>
    <w:rsid w:val="00EC4E1F"/>
    <w:rsid w:val="00EC6AD9"/>
    <w:rsid w:val="00EC6D5A"/>
    <w:rsid w:val="00ED03D5"/>
    <w:rsid w:val="00ED1E3B"/>
    <w:rsid w:val="00ED5184"/>
    <w:rsid w:val="00ED6204"/>
    <w:rsid w:val="00EE0143"/>
    <w:rsid w:val="00EE0E23"/>
    <w:rsid w:val="00EE26F4"/>
    <w:rsid w:val="00EE27D2"/>
    <w:rsid w:val="00EE41EF"/>
    <w:rsid w:val="00EE6AEE"/>
    <w:rsid w:val="00EE731E"/>
    <w:rsid w:val="00EE7556"/>
    <w:rsid w:val="00EF0418"/>
    <w:rsid w:val="00EF0C91"/>
    <w:rsid w:val="00EF13E0"/>
    <w:rsid w:val="00EF310E"/>
    <w:rsid w:val="00EF3E73"/>
    <w:rsid w:val="00EF5F4C"/>
    <w:rsid w:val="00EF64A2"/>
    <w:rsid w:val="00EF69CE"/>
    <w:rsid w:val="00EF730E"/>
    <w:rsid w:val="00F00924"/>
    <w:rsid w:val="00F01E8C"/>
    <w:rsid w:val="00F02F87"/>
    <w:rsid w:val="00F048B0"/>
    <w:rsid w:val="00F05605"/>
    <w:rsid w:val="00F06857"/>
    <w:rsid w:val="00F07C42"/>
    <w:rsid w:val="00F1005A"/>
    <w:rsid w:val="00F1061C"/>
    <w:rsid w:val="00F10D5B"/>
    <w:rsid w:val="00F110CB"/>
    <w:rsid w:val="00F1470A"/>
    <w:rsid w:val="00F1577A"/>
    <w:rsid w:val="00F169FA"/>
    <w:rsid w:val="00F17802"/>
    <w:rsid w:val="00F17DF0"/>
    <w:rsid w:val="00F20D48"/>
    <w:rsid w:val="00F2418B"/>
    <w:rsid w:val="00F24747"/>
    <w:rsid w:val="00F25048"/>
    <w:rsid w:val="00F25D86"/>
    <w:rsid w:val="00F26104"/>
    <w:rsid w:val="00F30346"/>
    <w:rsid w:val="00F30A87"/>
    <w:rsid w:val="00F31C34"/>
    <w:rsid w:val="00F31F78"/>
    <w:rsid w:val="00F32A6C"/>
    <w:rsid w:val="00F33155"/>
    <w:rsid w:val="00F332C5"/>
    <w:rsid w:val="00F339DC"/>
    <w:rsid w:val="00F33C91"/>
    <w:rsid w:val="00F33D13"/>
    <w:rsid w:val="00F34EBF"/>
    <w:rsid w:val="00F363CF"/>
    <w:rsid w:val="00F37A87"/>
    <w:rsid w:val="00F4018F"/>
    <w:rsid w:val="00F41DDE"/>
    <w:rsid w:val="00F42C9D"/>
    <w:rsid w:val="00F449B3"/>
    <w:rsid w:val="00F44BEB"/>
    <w:rsid w:val="00F44C52"/>
    <w:rsid w:val="00F456E5"/>
    <w:rsid w:val="00F45986"/>
    <w:rsid w:val="00F466A0"/>
    <w:rsid w:val="00F470A7"/>
    <w:rsid w:val="00F47941"/>
    <w:rsid w:val="00F47ADD"/>
    <w:rsid w:val="00F47DDF"/>
    <w:rsid w:val="00F505DB"/>
    <w:rsid w:val="00F51973"/>
    <w:rsid w:val="00F51FA5"/>
    <w:rsid w:val="00F527C4"/>
    <w:rsid w:val="00F52E26"/>
    <w:rsid w:val="00F5308A"/>
    <w:rsid w:val="00F53BB7"/>
    <w:rsid w:val="00F54397"/>
    <w:rsid w:val="00F54659"/>
    <w:rsid w:val="00F54D1B"/>
    <w:rsid w:val="00F554D7"/>
    <w:rsid w:val="00F55A16"/>
    <w:rsid w:val="00F55CD9"/>
    <w:rsid w:val="00F56518"/>
    <w:rsid w:val="00F56C4F"/>
    <w:rsid w:val="00F629C9"/>
    <w:rsid w:val="00F633FF"/>
    <w:rsid w:val="00F6564F"/>
    <w:rsid w:val="00F65ECA"/>
    <w:rsid w:val="00F67124"/>
    <w:rsid w:val="00F67265"/>
    <w:rsid w:val="00F678E3"/>
    <w:rsid w:val="00F70661"/>
    <w:rsid w:val="00F71B00"/>
    <w:rsid w:val="00F73331"/>
    <w:rsid w:val="00F7375F"/>
    <w:rsid w:val="00F73F1E"/>
    <w:rsid w:val="00F74E7E"/>
    <w:rsid w:val="00F76453"/>
    <w:rsid w:val="00F77C47"/>
    <w:rsid w:val="00F836D6"/>
    <w:rsid w:val="00F83C6B"/>
    <w:rsid w:val="00F84549"/>
    <w:rsid w:val="00F86957"/>
    <w:rsid w:val="00F9231E"/>
    <w:rsid w:val="00F962FF"/>
    <w:rsid w:val="00F97740"/>
    <w:rsid w:val="00F97741"/>
    <w:rsid w:val="00F979F2"/>
    <w:rsid w:val="00FA018D"/>
    <w:rsid w:val="00FA2E92"/>
    <w:rsid w:val="00FA3205"/>
    <w:rsid w:val="00FA41B2"/>
    <w:rsid w:val="00FA6C4D"/>
    <w:rsid w:val="00FB17B4"/>
    <w:rsid w:val="00FB23A8"/>
    <w:rsid w:val="00FB4D6C"/>
    <w:rsid w:val="00FB63DF"/>
    <w:rsid w:val="00FB6519"/>
    <w:rsid w:val="00FB75DA"/>
    <w:rsid w:val="00FB785C"/>
    <w:rsid w:val="00FC2758"/>
    <w:rsid w:val="00FC2D73"/>
    <w:rsid w:val="00FC3789"/>
    <w:rsid w:val="00FC59F6"/>
    <w:rsid w:val="00FC63BE"/>
    <w:rsid w:val="00FC6AC6"/>
    <w:rsid w:val="00FD0F0A"/>
    <w:rsid w:val="00FD1EE4"/>
    <w:rsid w:val="00FD3026"/>
    <w:rsid w:val="00FD3CC1"/>
    <w:rsid w:val="00FD5794"/>
    <w:rsid w:val="00FD6E9B"/>
    <w:rsid w:val="00FD7B47"/>
    <w:rsid w:val="00FE3069"/>
    <w:rsid w:val="00FE37BF"/>
    <w:rsid w:val="00FE4ECE"/>
    <w:rsid w:val="00FF1343"/>
    <w:rsid w:val="00FF4FB6"/>
    <w:rsid w:val="00FF6913"/>
    <w:rsid w:val="0B433FCA"/>
    <w:rsid w:val="18F30146"/>
    <w:rsid w:val="26165FBF"/>
    <w:rsid w:val="2D202B5A"/>
    <w:rsid w:val="514D2F93"/>
    <w:rsid w:val="54FE5EE9"/>
    <w:rsid w:val="631124EA"/>
    <w:rsid w:val="7F316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AA6C8A1"/>
  <w15:docId w15:val="{11A9DAE6-03EB-4DD4-828C-4CDDDAD1B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iPriority="0" w:qFormat="1"/>
    <w:lsdException w:name="annotation text" w:uiPriority="0" w:unhideWhenUsed="1" w:qFormat="1"/>
    <w:lsdException w:name="header" w:uiPriority="0" w:unhideWhenUsed="1" w:qFormat="1"/>
    <w:lsdException w:name="footer" w:unhideWhenUsed="1"/>
    <w:lsdException w:name="index heading" w:semiHidden="1" w:unhideWhenUsed="1"/>
    <w:lsdException w:name="caption" w:uiPriority="0" w:unhideWhenUsed="1" w:qFormat="1"/>
    <w:lsdException w:name="table of figures" w:unhideWhenUsed="1" w:qFormat="1"/>
    <w:lsdException w:name="envelope address" w:semiHidden="1" w:unhideWhenUsed="1"/>
    <w:lsdException w:name="envelope return" w:semiHidden="1" w:unhideWhenUsed="1"/>
    <w:lsdException w:name="footnote reference" w:semiHidden="1"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iPriority="0"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uiPriority="0" w:qFormat="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pPr>
      <w:widowControl w:val="0"/>
      <w:jc w:val="both"/>
    </w:pPr>
    <w:rPr>
      <w:kern w:val="2"/>
      <w:sz w:val="21"/>
      <w:szCs w:val="22"/>
    </w:rPr>
  </w:style>
  <w:style w:type="paragraph" w:styleId="10">
    <w:name w:val="heading 1"/>
    <w:aliases w:val="h1,H1,Heading 0,Section Head,Header1,1st level,l1,headvod1,R1,H11,l1+toc 1,I1,Chapter title,Fab-1,PIM 1,H12,H13,H14,H15,H16,H17,h11,l11,章标题,Head 1 (Chapter heading),Head 1,Head 11,Head 12,Head 111,Head 13,Head 112,Head 14,Head 113,pr,段标题,章,章节标题"/>
    <w:basedOn w:val="a6"/>
    <w:next w:val="a6"/>
    <w:link w:val="11"/>
    <w:uiPriority w:val="9"/>
    <w:qFormat/>
    <w:pPr>
      <w:keepNext/>
      <w:keepLines/>
      <w:pageBreakBefore/>
      <w:numPr>
        <w:numId w:val="1"/>
      </w:numPr>
      <w:spacing w:beforeLines="200" w:before="624" w:afterLines="200" w:after="624"/>
      <w:outlineLvl w:val="0"/>
    </w:pPr>
    <w:rPr>
      <w:rFonts w:ascii="Times New Roman" w:eastAsia="黑体" w:hAnsi="Times New Roman"/>
      <w:bCs/>
      <w:kern w:val="44"/>
      <w:sz w:val="44"/>
      <w:szCs w:val="44"/>
    </w:rPr>
  </w:style>
  <w:style w:type="paragraph" w:styleId="2">
    <w:name w:val="heading 2"/>
    <w:aliases w:val="h2,prop2,PIM2,2,H2,Heading 21,l2,Level 2 Head,heading 2,H2normal full,Heading 2 Hidden,标题 4.1,UNDERRUBRIK 1-2,Underrubrik1,Heading 2 CCBS,Titre3,2nd level,DO NOT USE_h2,chn,Chapter Number/Appendix Letter,sect 1.2,第一章 标题 2,ISO1,HD2,Level2 head"/>
    <w:basedOn w:val="a6"/>
    <w:next w:val="a6"/>
    <w:link w:val="21"/>
    <w:uiPriority w:val="9"/>
    <w:unhideWhenUsed/>
    <w:qFormat/>
    <w:rsid w:val="00F31C34"/>
    <w:pPr>
      <w:keepNext/>
      <w:keepLines/>
      <w:numPr>
        <w:ilvl w:val="1"/>
        <w:numId w:val="1"/>
      </w:numPr>
      <w:spacing w:beforeLines="200" w:before="624" w:afterLines="200" w:after="624"/>
      <w:outlineLvl w:val="1"/>
    </w:pPr>
    <w:rPr>
      <w:rFonts w:ascii="Times New Roman" w:eastAsia="黑体" w:hAnsi="Times New Roman" w:cstheme="majorBidi"/>
      <w:bCs/>
      <w:sz w:val="36"/>
      <w:szCs w:val="32"/>
    </w:rPr>
  </w:style>
  <w:style w:type="paragraph" w:styleId="3">
    <w:name w:val="heading 3"/>
    <w:aliases w:val="H3,Heading 3 - old,H31,H32,H33,H34,H35,H36,H37,H38,H39,H310,H311,H321,H331,H341,H351,H361,H371,H381,H391,H3101,H312,H322,H332,H342,H352,H362,H372,H382,H392,H3102,H3111,H3211,H3311,H3411,H3511,H3611,H3711,H3811,H3911,H31011,H313,H323,H333,H343,H353"/>
    <w:basedOn w:val="a6"/>
    <w:next w:val="a6"/>
    <w:link w:val="31"/>
    <w:uiPriority w:val="9"/>
    <w:unhideWhenUsed/>
    <w:qFormat/>
    <w:rsid w:val="000E0AF4"/>
    <w:pPr>
      <w:keepNext/>
      <w:keepLines/>
      <w:numPr>
        <w:ilvl w:val="2"/>
        <w:numId w:val="1"/>
      </w:numPr>
      <w:spacing w:beforeLines="200" w:before="624" w:afterLines="200" w:after="624"/>
      <w:outlineLvl w:val="2"/>
    </w:pPr>
    <w:rPr>
      <w:rFonts w:ascii="黑体" w:eastAsia="黑体" w:hAnsi="黑体"/>
      <w:bCs/>
      <w:sz w:val="30"/>
      <w:szCs w:val="32"/>
    </w:rPr>
  </w:style>
  <w:style w:type="paragraph" w:styleId="40">
    <w:name w:val="heading 4"/>
    <w:aliases w:val="h4,H4,PIM 4,4,4heading,Fab-4,T5,bullet,bl,bb,Ref Heading 1,rh1,Heading sql,sect 1.2.3.4,H41,H42,H43,H44,H45,H46,H47,H48,H49,H410,H411,H421,H431,H441,H451,H461,H471,H481,H491,H4101,H412,H422,H432,H442,H452,H462,H472,H482,H492,H4102,H4111,H4211,标题 4H"/>
    <w:basedOn w:val="a6"/>
    <w:next w:val="a6"/>
    <w:link w:val="41"/>
    <w:uiPriority w:val="9"/>
    <w:unhideWhenUsed/>
    <w:qFormat/>
    <w:pPr>
      <w:keepNext/>
      <w:keepLines/>
      <w:numPr>
        <w:ilvl w:val="3"/>
        <w:numId w:val="1"/>
      </w:numPr>
      <w:spacing w:beforeLines="200" w:before="624" w:afterLines="200" w:after="624"/>
      <w:ind w:left="1276" w:hanging="1276"/>
      <w:outlineLvl w:val="3"/>
    </w:pPr>
    <w:rPr>
      <w:rFonts w:ascii="黑体" w:eastAsia="黑体" w:hAnsi="黑体" w:cstheme="majorBidi"/>
      <w:bCs/>
      <w:sz w:val="28"/>
      <w:szCs w:val="28"/>
    </w:rPr>
  </w:style>
  <w:style w:type="paragraph" w:styleId="5">
    <w:name w:val="heading 5"/>
    <w:basedOn w:val="a6"/>
    <w:next w:val="a6"/>
    <w:link w:val="51"/>
    <w:unhideWhenUsed/>
    <w:qFormat/>
    <w:pPr>
      <w:keepNext/>
      <w:keepLines/>
      <w:numPr>
        <w:ilvl w:val="4"/>
        <w:numId w:val="1"/>
      </w:numPr>
      <w:spacing w:beforeLines="200" w:before="624" w:afterLines="200" w:after="624"/>
      <w:outlineLvl w:val="4"/>
    </w:pPr>
    <w:rPr>
      <w:rFonts w:ascii="黑体" w:eastAsia="黑体" w:hAnsi="黑体"/>
      <w:bCs/>
      <w:sz w:val="24"/>
      <w:szCs w:val="28"/>
    </w:rPr>
  </w:style>
  <w:style w:type="paragraph" w:styleId="6">
    <w:name w:val="heading 6"/>
    <w:basedOn w:val="a6"/>
    <w:next w:val="a6"/>
    <w:link w:val="61"/>
    <w:unhideWhenUsed/>
    <w:qFormat/>
    <w:pPr>
      <w:keepNext/>
      <w:keepLines/>
      <w:numPr>
        <w:ilvl w:val="5"/>
        <w:numId w:val="1"/>
      </w:numPr>
      <w:spacing w:before="360" w:after="600" w:line="319" w:lineRule="auto"/>
      <w:outlineLvl w:val="5"/>
    </w:pPr>
    <w:rPr>
      <w:rFonts w:asciiTheme="majorHAnsi" w:eastAsia="黑体" w:hAnsiTheme="majorHAnsi" w:cstheme="majorBidi"/>
      <w:bCs/>
      <w:sz w:val="24"/>
      <w:szCs w:val="24"/>
    </w:rPr>
  </w:style>
  <w:style w:type="paragraph" w:styleId="7">
    <w:name w:val="heading 7"/>
    <w:basedOn w:val="a6"/>
    <w:next w:val="a6"/>
    <w:link w:val="71"/>
    <w:unhideWhenUsed/>
    <w:qFormat/>
    <w:pPr>
      <w:keepNext/>
      <w:keepLines/>
      <w:numPr>
        <w:ilvl w:val="6"/>
        <w:numId w:val="1"/>
      </w:numPr>
      <w:spacing w:before="240" w:after="64" w:line="320" w:lineRule="auto"/>
      <w:outlineLvl w:val="6"/>
    </w:pPr>
    <w:rPr>
      <w:b/>
      <w:bCs/>
      <w:sz w:val="24"/>
      <w:szCs w:val="24"/>
    </w:rPr>
  </w:style>
  <w:style w:type="paragraph" w:styleId="8">
    <w:name w:val="heading 8"/>
    <w:basedOn w:val="a6"/>
    <w:next w:val="a6"/>
    <w:link w:val="81"/>
    <w:unhideWhenUsed/>
    <w:qFormat/>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6"/>
    <w:next w:val="a6"/>
    <w:link w:val="91"/>
    <w:unhideWhenUsed/>
    <w:qFormat/>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b">
    <w:name w:val="annotation subject"/>
    <w:basedOn w:val="ac"/>
    <w:next w:val="ac"/>
    <w:link w:val="12"/>
    <w:unhideWhenUsed/>
    <w:qFormat/>
    <w:rPr>
      <w:b/>
      <w:bCs/>
    </w:rPr>
  </w:style>
  <w:style w:type="paragraph" w:styleId="ac">
    <w:name w:val="annotation text"/>
    <w:basedOn w:val="a6"/>
    <w:link w:val="13"/>
    <w:unhideWhenUsed/>
    <w:qFormat/>
    <w:pPr>
      <w:jc w:val="left"/>
    </w:pPr>
  </w:style>
  <w:style w:type="paragraph" w:styleId="70">
    <w:name w:val="toc 7"/>
    <w:basedOn w:val="a6"/>
    <w:next w:val="a6"/>
    <w:uiPriority w:val="39"/>
    <w:unhideWhenUsed/>
    <w:qFormat/>
    <w:pPr>
      <w:ind w:leftChars="1200" w:left="2520"/>
    </w:pPr>
  </w:style>
  <w:style w:type="paragraph" w:styleId="ad">
    <w:name w:val="Body Text First Indent"/>
    <w:basedOn w:val="ae"/>
    <w:link w:val="14"/>
    <w:qFormat/>
    <w:pPr>
      <w:widowControl/>
      <w:ind w:firstLineChars="100" w:firstLine="420"/>
      <w:jc w:val="left"/>
    </w:pPr>
    <w:rPr>
      <w:rFonts w:ascii="Book Antiqua" w:eastAsiaTheme="minorEastAsia" w:hAnsi="Book Antiqua" w:cstheme="minorBidi"/>
      <w:sz w:val="24"/>
      <w:szCs w:val="21"/>
    </w:rPr>
  </w:style>
  <w:style w:type="paragraph" w:styleId="ae">
    <w:name w:val="Body Text"/>
    <w:basedOn w:val="a6"/>
    <w:link w:val="22"/>
    <w:unhideWhenUsed/>
    <w:pPr>
      <w:spacing w:after="120" w:line="360" w:lineRule="auto"/>
      <w:ind w:firstLineChars="200" w:firstLine="560"/>
    </w:pPr>
    <w:rPr>
      <w:rFonts w:ascii="Times New Roman" w:eastAsia="宋体" w:hAnsi="Times New Roman" w:cs="Times New Roman"/>
      <w:szCs w:val="24"/>
    </w:rPr>
  </w:style>
  <w:style w:type="paragraph" w:styleId="af">
    <w:name w:val="caption"/>
    <w:basedOn w:val="a6"/>
    <w:next w:val="a6"/>
    <w:link w:val="15"/>
    <w:unhideWhenUsed/>
    <w:qFormat/>
    <w:rPr>
      <w:rFonts w:asciiTheme="majorHAnsi" w:eastAsia="黑体" w:hAnsiTheme="majorHAnsi" w:cstheme="majorBidi"/>
      <w:sz w:val="20"/>
      <w:szCs w:val="20"/>
    </w:rPr>
  </w:style>
  <w:style w:type="paragraph" w:styleId="af0">
    <w:name w:val="Document Map"/>
    <w:basedOn w:val="a6"/>
    <w:link w:val="16"/>
    <w:semiHidden/>
    <w:qFormat/>
    <w:pPr>
      <w:widowControl/>
      <w:shd w:val="clear" w:color="auto" w:fill="000080"/>
      <w:spacing w:line="360" w:lineRule="auto"/>
      <w:ind w:firstLineChars="200" w:firstLine="560"/>
      <w:jc w:val="left"/>
    </w:pPr>
    <w:rPr>
      <w:rFonts w:ascii="Book Antiqua" w:eastAsia="仿宋" w:hAnsi="Book Antiqua" w:cs="Times New Roman"/>
      <w:kern w:val="0"/>
      <w:sz w:val="24"/>
      <w:szCs w:val="21"/>
    </w:rPr>
  </w:style>
  <w:style w:type="paragraph" w:styleId="50">
    <w:name w:val="toc 5"/>
    <w:basedOn w:val="a6"/>
    <w:next w:val="a6"/>
    <w:uiPriority w:val="39"/>
    <w:unhideWhenUsed/>
    <w:qFormat/>
    <w:pPr>
      <w:ind w:leftChars="800" w:left="1680"/>
    </w:pPr>
  </w:style>
  <w:style w:type="paragraph" w:styleId="30">
    <w:name w:val="toc 3"/>
    <w:basedOn w:val="a6"/>
    <w:next w:val="a6"/>
    <w:uiPriority w:val="39"/>
    <w:unhideWhenUsed/>
    <w:qFormat/>
    <w:pPr>
      <w:ind w:leftChars="400" w:left="840"/>
    </w:pPr>
    <w:rPr>
      <w:rFonts w:eastAsia="宋体"/>
      <w:sz w:val="24"/>
    </w:rPr>
  </w:style>
  <w:style w:type="paragraph" w:styleId="80">
    <w:name w:val="toc 8"/>
    <w:basedOn w:val="a6"/>
    <w:next w:val="a6"/>
    <w:uiPriority w:val="39"/>
    <w:unhideWhenUsed/>
    <w:qFormat/>
    <w:pPr>
      <w:ind w:leftChars="1400" w:left="2940"/>
    </w:pPr>
  </w:style>
  <w:style w:type="paragraph" w:styleId="af1">
    <w:name w:val="Date"/>
    <w:basedOn w:val="a6"/>
    <w:next w:val="a6"/>
    <w:link w:val="17"/>
    <w:pPr>
      <w:widowControl/>
      <w:spacing w:line="360" w:lineRule="auto"/>
      <w:ind w:leftChars="2500" w:left="100" w:firstLineChars="200" w:firstLine="560"/>
      <w:jc w:val="left"/>
    </w:pPr>
    <w:rPr>
      <w:rFonts w:ascii="Book Antiqua" w:eastAsia="仿宋" w:hAnsi="Book Antiqua" w:cs="Times New Roman"/>
      <w:kern w:val="0"/>
      <w:sz w:val="24"/>
      <w:szCs w:val="21"/>
    </w:rPr>
  </w:style>
  <w:style w:type="paragraph" w:styleId="af2">
    <w:name w:val="Balloon Text"/>
    <w:basedOn w:val="a6"/>
    <w:link w:val="18"/>
    <w:unhideWhenUsed/>
    <w:qFormat/>
    <w:rPr>
      <w:sz w:val="18"/>
      <w:szCs w:val="18"/>
    </w:rPr>
  </w:style>
  <w:style w:type="paragraph" w:styleId="af3">
    <w:name w:val="footer"/>
    <w:basedOn w:val="a6"/>
    <w:link w:val="19"/>
    <w:uiPriority w:val="99"/>
    <w:unhideWhenUsed/>
    <w:pPr>
      <w:tabs>
        <w:tab w:val="center" w:pos="4153"/>
        <w:tab w:val="right" w:pos="8306"/>
      </w:tabs>
      <w:snapToGrid w:val="0"/>
      <w:jc w:val="left"/>
    </w:pPr>
    <w:rPr>
      <w:sz w:val="18"/>
      <w:szCs w:val="18"/>
    </w:rPr>
  </w:style>
  <w:style w:type="paragraph" w:styleId="af4">
    <w:name w:val="header"/>
    <w:basedOn w:val="a6"/>
    <w:link w:val="1a"/>
    <w:unhideWhenUsed/>
    <w:qFormat/>
    <w:pPr>
      <w:pBdr>
        <w:bottom w:val="single" w:sz="6" w:space="1" w:color="auto"/>
      </w:pBdr>
      <w:tabs>
        <w:tab w:val="center" w:pos="4153"/>
        <w:tab w:val="right" w:pos="8306"/>
      </w:tabs>
      <w:snapToGrid w:val="0"/>
      <w:jc w:val="center"/>
    </w:pPr>
    <w:rPr>
      <w:sz w:val="18"/>
      <w:szCs w:val="18"/>
    </w:rPr>
  </w:style>
  <w:style w:type="paragraph" w:styleId="1b">
    <w:name w:val="toc 1"/>
    <w:basedOn w:val="a6"/>
    <w:next w:val="a6"/>
    <w:uiPriority w:val="39"/>
    <w:unhideWhenUsed/>
    <w:qFormat/>
    <w:rPr>
      <w:rFonts w:eastAsia="宋体"/>
      <w:b/>
      <w:sz w:val="28"/>
    </w:rPr>
  </w:style>
  <w:style w:type="paragraph" w:styleId="42">
    <w:name w:val="toc 4"/>
    <w:basedOn w:val="a6"/>
    <w:next w:val="a6"/>
    <w:uiPriority w:val="39"/>
    <w:unhideWhenUsed/>
    <w:qFormat/>
    <w:pPr>
      <w:ind w:leftChars="600" w:left="1260"/>
    </w:pPr>
  </w:style>
  <w:style w:type="paragraph" w:styleId="af5">
    <w:name w:val="footnote text"/>
    <w:basedOn w:val="a6"/>
    <w:link w:val="1c"/>
    <w:semiHidden/>
    <w:qFormat/>
    <w:pPr>
      <w:widowControl/>
      <w:snapToGrid w:val="0"/>
      <w:spacing w:line="360" w:lineRule="auto"/>
      <w:ind w:firstLineChars="200" w:firstLine="560"/>
      <w:jc w:val="left"/>
    </w:pPr>
    <w:rPr>
      <w:rFonts w:ascii="Book Antiqua" w:eastAsia="仿宋" w:hAnsi="Book Antiqua" w:cs="Times New Roman"/>
      <w:kern w:val="0"/>
      <w:sz w:val="18"/>
      <w:szCs w:val="18"/>
    </w:rPr>
  </w:style>
  <w:style w:type="paragraph" w:styleId="60">
    <w:name w:val="toc 6"/>
    <w:basedOn w:val="a6"/>
    <w:next w:val="a6"/>
    <w:uiPriority w:val="39"/>
    <w:unhideWhenUsed/>
    <w:qFormat/>
    <w:pPr>
      <w:ind w:leftChars="1000" w:left="2100"/>
    </w:pPr>
  </w:style>
  <w:style w:type="paragraph" w:styleId="af6">
    <w:name w:val="table of figures"/>
    <w:basedOn w:val="a6"/>
    <w:next w:val="a6"/>
    <w:uiPriority w:val="99"/>
    <w:unhideWhenUsed/>
    <w:qFormat/>
    <w:pPr>
      <w:wordWrap w:val="0"/>
      <w:topLinePunct/>
      <w:spacing w:line="360" w:lineRule="auto"/>
      <w:ind w:leftChars="200" w:left="200" w:hangingChars="200" w:hanging="200"/>
      <w:contextualSpacing/>
      <w:jc w:val="left"/>
    </w:pPr>
    <w:rPr>
      <w:rFonts w:ascii="仿宋" w:eastAsia="仿宋_GB2312" w:hAnsi="仿宋" w:cs="Times New Roman"/>
      <w:color w:val="000000"/>
      <w:sz w:val="24"/>
      <w:szCs w:val="28"/>
    </w:rPr>
  </w:style>
  <w:style w:type="paragraph" w:styleId="23">
    <w:name w:val="toc 2"/>
    <w:basedOn w:val="a6"/>
    <w:next w:val="a6"/>
    <w:uiPriority w:val="39"/>
    <w:unhideWhenUsed/>
    <w:qFormat/>
    <w:pPr>
      <w:ind w:leftChars="200" w:left="420"/>
    </w:pPr>
    <w:rPr>
      <w:rFonts w:eastAsia="宋体"/>
      <w:sz w:val="24"/>
    </w:rPr>
  </w:style>
  <w:style w:type="paragraph" w:styleId="90">
    <w:name w:val="toc 9"/>
    <w:basedOn w:val="a6"/>
    <w:next w:val="a6"/>
    <w:uiPriority w:val="39"/>
    <w:unhideWhenUsed/>
    <w:qFormat/>
    <w:pPr>
      <w:ind w:leftChars="1600" w:left="3360"/>
    </w:pPr>
  </w:style>
  <w:style w:type="paragraph" w:styleId="24">
    <w:name w:val="Body Text 2"/>
    <w:basedOn w:val="a6"/>
    <w:link w:val="210"/>
    <w:pPr>
      <w:widowControl/>
      <w:spacing w:before="60" w:after="120" w:line="360" w:lineRule="auto"/>
      <w:ind w:left="979" w:firstLineChars="200" w:firstLine="560"/>
      <w:jc w:val="left"/>
    </w:pPr>
    <w:rPr>
      <w:rFonts w:ascii="Book Antiqua" w:eastAsia="仿宋" w:hAnsi="Book Antiqua" w:cs="Times New Roman"/>
      <w:kern w:val="0"/>
      <w:sz w:val="22"/>
      <w:szCs w:val="20"/>
      <w:lang w:val="en-GB" w:eastAsia="en-US"/>
    </w:rPr>
  </w:style>
  <w:style w:type="paragraph" w:styleId="4">
    <w:name w:val="List 4"/>
    <w:basedOn w:val="a6"/>
    <w:qFormat/>
    <w:pPr>
      <w:numPr>
        <w:numId w:val="2"/>
      </w:numPr>
      <w:spacing w:line="360" w:lineRule="auto"/>
      <w:ind w:leftChars="600" w:left="100" w:hangingChars="200" w:hanging="200"/>
    </w:pPr>
    <w:rPr>
      <w:rFonts w:ascii="仿宋" w:eastAsia="仿宋" w:hAnsi="仿宋" w:cs="Times New Roman"/>
      <w:sz w:val="28"/>
      <w:szCs w:val="24"/>
    </w:rPr>
  </w:style>
  <w:style w:type="paragraph" w:styleId="af7">
    <w:name w:val="Normal (Web)"/>
    <w:basedOn w:val="a6"/>
    <w:link w:val="1d"/>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f8">
    <w:name w:val="FollowedHyperlink"/>
    <w:uiPriority w:val="99"/>
    <w:rPr>
      <w:color w:val="800080"/>
      <w:u w:val="single"/>
    </w:rPr>
  </w:style>
  <w:style w:type="character" w:styleId="af9">
    <w:name w:val="Hyperlink"/>
    <w:basedOn w:val="a7"/>
    <w:uiPriority w:val="99"/>
    <w:unhideWhenUsed/>
    <w:rPr>
      <w:color w:val="0563C1" w:themeColor="hyperlink"/>
      <w:u w:val="single"/>
    </w:rPr>
  </w:style>
  <w:style w:type="character" w:styleId="afa">
    <w:name w:val="annotation reference"/>
    <w:basedOn w:val="a7"/>
    <w:uiPriority w:val="99"/>
    <w:unhideWhenUsed/>
    <w:qFormat/>
    <w:rPr>
      <w:sz w:val="21"/>
      <w:szCs w:val="21"/>
    </w:rPr>
  </w:style>
  <w:style w:type="character" w:styleId="afb">
    <w:name w:val="footnote reference"/>
    <w:semiHidden/>
    <w:qFormat/>
    <w:rPr>
      <w:vertAlign w:val="superscript"/>
    </w:rPr>
  </w:style>
  <w:style w:type="table" w:styleId="afc">
    <w:name w:val="Table Grid"/>
    <w:basedOn w:val="a8"/>
    <w:uiPriority w:val="39"/>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Theme"/>
    <w:basedOn w:val="a8"/>
    <w:pPr>
      <w:spacing w:line="360" w:lineRule="auto"/>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标题 1 字符1"/>
    <w:aliases w:val="h1 字符1,H1 字符1,Heading 0 字符1,Section Head 字符1,Header1 字符1,1st level 字符1,l1 字符1,headvod1 字符1,R1 字符1,H11 字符1,l1+toc 1 字符1,I1 字符1,Chapter title 字符1,Fab-1 字符1,PIM 1 字符1,H12 字符1,H13 字符1,H14 字符1,H15 字符1,H16 字符1,H17 字符1,h11 字符1,l11 字符1,章标题 字符1,pr 字符1"/>
    <w:basedOn w:val="a7"/>
    <w:link w:val="10"/>
    <w:uiPriority w:val="9"/>
    <w:qFormat/>
    <w:rPr>
      <w:rFonts w:ascii="Times New Roman" w:eastAsia="黑体" w:hAnsi="Times New Roman"/>
      <w:bCs/>
      <w:kern w:val="44"/>
      <w:sz w:val="44"/>
      <w:szCs w:val="44"/>
    </w:rPr>
  </w:style>
  <w:style w:type="character" w:customStyle="1" w:styleId="21">
    <w:name w:val="标题 2 字符1"/>
    <w:aliases w:val="h2 字符1,prop2 字符1,PIM2 字符1,2 字符1,H2 字符1,Heading 21 字符1,l2 字符1,Level 2 Head 字符1,heading 2 字符1,H2normal full 字符1,Heading 2 Hidden 字符1,标题 4.1 字符1,UNDERRUBRIK 1-2 字符1,Underrubrik1 字符1,Heading 2 CCBS 字符1,Titre3 字符1,2nd level 字符1,DO NOT USE_h2 字符1"/>
    <w:basedOn w:val="a7"/>
    <w:link w:val="2"/>
    <w:uiPriority w:val="9"/>
    <w:qFormat/>
    <w:rsid w:val="00F31C34"/>
    <w:rPr>
      <w:rFonts w:ascii="Times New Roman" w:eastAsia="黑体" w:hAnsi="Times New Roman" w:cstheme="majorBidi"/>
      <w:bCs/>
      <w:kern w:val="2"/>
      <w:sz w:val="36"/>
      <w:szCs w:val="32"/>
    </w:rPr>
  </w:style>
  <w:style w:type="character" w:customStyle="1" w:styleId="31">
    <w:name w:val="标题 3 字符1"/>
    <w:aliases w:val="H3 字符,Heading 3 - old 字符,H31 字符,H32 字符,H33 字符,H34 字符,H35 字符,H36 字符,H37 字符,H38 字符,H39 字符,H310 字符,H311 字符,H321 字符,H331 字符,H341 字符,H351 字符,H361 字符,H371 字符,H381 字符,H391 字符,H3101 字符,H312 字符,H322 字符,H332 字符,H342 字符,H352 字符,H362 字符,H372 字符,H382 字符"/>
    <w:basedOn w:val="a7"/>
    <w:link w:val="3"/>
    <w:uiPriority w:val="9"/>
    <w:qFormat/>
    <w:rsid w:val="000E0AF4"/>
    <w:rPr>
      <w:rFonts w:ascii="黑体" w:eastAsia="黑体" w:hAnsi="黑体"/>
      <w:bCs/>
      <w:kern w:val="2"/>
      <w:sz w:val="30"/>
      <w:szCs w:val="32"/>
    </w:rPr>
  </w:style>
  <w:style w:type="character" w:customStyle="1" w:styleId="41">
    <w:name w:val="标题 4 字符1"/>
    <w:aliases w:val="h4 字符1,H4 字符1,PIM 4 字符1,4 字符1,4heading 字符1,Fab-4 字符1,T5 字符1,bullet 字符1,bl 字符1,bb 字符1,Ref Heading 1 字符1,rh1 字符1,Heading sql 字符1,sect 1.2.3.4 字符1,H41 字符1,H42 字符1,H43 字符1,H44 字符1,H45 字符1,H46 字符1,H47 字符1,H48 字符1,H49 字符1,H410 字符1,H411 字符1,H421 字符1"/>
    <w:basedOn w:val="a7"/>
    <w:link w:val="40"/>
    <w:uiPriority w:val="9"/>
    <w:qFormat/>
    <w:rPr>
      <w:rFonts w:ascii="黑体" w:eastAsia="黑体" w:hAnsi="黑体" w:cstheme="majorBidi"/>
      <w:bCs/>
      <w:kern w:val="2"/>
      <w:sz w:val="28"/>
      <w:szCs w:val="28"/>
    </w:rPr>
  </w:style>
  <w:style w:type="character" w:customStyle="1" w:styleId="51">
    <w:name w:val="标题 5 字符1"/>
    <w:basedOn w:val="a7"/>
    <w:link w:val="5"/>
    <w:qFormat/>
    <w:rPr>
      <w:rFonts w:ascii="黑体" w:eastAsia="黑体" w:hAnsi="黑体"/>
      <w:bCs/>
      <w:kern w:val="2"/>
      <w:sz w:val="24"/>
      <w:szCs w:val="28"/>
    </w:rPr>
  </w:style>
  <w:style w:type="character" w:customStyle="1" w:styleId="61">
    <w:name w:val="标题 6 字符1"/>
    <w:basedOn w:val="a7"/>
    <w:link w:val="6"/>
    <w:qFormat/>
    <w:rPr>
      <w:rFonts w:asciiTheme="majorHAnsi" w:eastAsia="黑体" w:hAnsiTheme="majorHAnsi" w:cstheme="majorBidi"/>
      <w:bCs/>
      <w:kern w:val="2"/>
      <w:sz w:val="24"/>
      <w:szCs w:val="24"/>
    </w:rPr>
  </w:style>
  <w:style w:type="character" w:customStyle="1" w:styleId="71">
    <w:name w:val="标题 7 字符1"/>
    <w:basedOn w:val="a7"/>
    <w:link w:val="7"/>
    <w:rPr>
      <w:b/>
      <w:bCs/>
      <w:kern w:val="2"/>
      <w:sz w:val="24"/>
      <w:szCs w:val="24"/>
    </w:rPr>
  </w:style>
  <w:style w:type="character" w:customStyle="1" w:styleId="81">
    <w:name w:val="标题 8 字符1"/>
    <w:basedOn w:val="a7"/>
    <w:link w:val="8"/>
    <w:qFormat/>
    <w:rPr>
      <w:rFonts w:asciiTheme="majorHAnsi" w:eastAsiaTheme="majorEastAsia" w:hAnsiTheme="majorHAnsi" w:cstheme="majorBidi"/>
      <w:kern w:val="2"/>
      <w:sz w:val="24"/>
      <w:szCs w:val="24"/>
    </w:rPr>
  </w:style>
  <w:style w:type="character" w:customStyle="1" w:styleId="91">
    <w:name w:val="标题 9 字符1"/>
    <w:basedOn w:val="a7"/>
    <w:link w:val="9"/>
    <w:qFormat/>
    <w:rPr>
      <w:rFonts w:asciiTheme="majorHAnsi" w:eastAsiaTheme="majorEastAsia" w:hAnsiTheme="majorHAnsi" w:cstheme="majorBidi"/>
      <w:kern w:val="2"/>
      <w:sz w:val="21"/>
      <w:szCs w:val="21"/>
    </w:rPr>
  </w:style>
  <w:style w:type="character" w:customStyle="1" w:styleId="13">
    <w:name w:val="批注文字 字符1"/>
    <w:basedOn w:val="a7"/>
    <w:link w:val="ac"/>
    <w:qFormat/>
  </w:style>
  <w:style w:type="character" w:customStyle="1" w:styleId="12">
    <w:name w:val="批注主题 字符1"/>
    <w:basedOn w:val="13"/>
    <w:link w:val="ab"/>
    <w:qFormat/>
    <w:rPr>
      <w:b/>
      <w:bCs/>
    </w:rPr>
  </w:style>
  <w:style w:type="character" w:customStyle="1" w:styleId="22">
    <w:name w:val="正文文本 字符2"/>
    <w:link w:val="ae"/>
    <w:rPr>
      <w:rFonts w:ascii="Times New Roman" w:eastAsia="宋体" w:hAnsi="Times New Roman" w:cs="Times New Roman"/>
      <w:szCs w:val="24"/>
    </w:rPr>
  </w:style>
  <w:style w:type="character" w:customStyle="1" w:styleId="14">
    <w:name w:val="正文首行缩进 字符1"/>
    <w:link w:val="ad"/>
    <w:qFormat/>
    <w:rPr>
      <w:rFonts w:ascii="Book Antiqua" w:hAnsi="Book Antiqua"/>
      <w:sz w:val="24"/>
      <w:szCs w:val="21"/>
    </w:rPr>
  </w:style>
  <w:style w:type="character" w:customStyle="1" w:styleId="15">
    <w:name w:val="题注 字符1"/>
    <w:link w:val="af"/>
    <w:qFormat/>
    <w:rPr>
      <w:rFonts w:asciiTheme="majorHAnsi" w:eastAsia="黑体" w:hAnsiTheme="majorHAnsi" w:cstheme="majorBidi"/>
      <w:sz w:val="20"/>
      <w:szCs w:val="20"/>
    </w:rPr>
  </w:style>
  <w:style w:type="character" w:customStyle="1" w:styleId="16">
    <w:name w:val="文档结构图 字符1"/>
    <w:basedOn w:val="a7"/>
    <w:link w:val="af0"/>
    <w:semiHidden/>
    <w:qFormat/>
    <w:rPr>
      <w:rFonts w:ascii="Book Antiqua" w:eastAsia="仿宋" w:hAnsi="Book Antiqua" w:cs="Times New Roman"/>
      <w:kern w:val="0"/>
      <w:sz w:val="24"/>
      <w:szCs w:val="21"/>
      <w:shd w:val="clear" w:color="auto" w:fill="000080"/>
    </w:rPr>
  </w:style>
  <w:style w:type="character" w:customStyle="1" w:styleId="17">
    <w:name w:val="日期 字符1"/>
    <w:basedOn w:val="a7"/>
    <w:link w:val="af1"/>
    <w:qFormat/>
    <w:rPr>
      <w:rFonts w:ascii="Book Antiqua" w:eastAsia="仿宋" w:hAnsi="Book Antiqua" w:cs="Times New Roman"/>
      <w:kern w:val="0"/>
      <w:sz w:val="24"/>
      <w:szCs w:val="21"/>
    </w:rPr>
  </w:style>
  <w:style w:type="character" w:customStyle="1" w:styleId="18">
    <w:name w:val="批注框文本 字符1"/>
    <w:basedOn w:val="a7"/>
    <w:link w:val="af2"/>
    <w:semiHidden/>
    <w:qFormat/>
    <w:rPr>
      <w:sz w:val="18"/>
      <w:szCs w:val="18"/>
    </w:rPr>
  </w:style>
  <w:style w:type="character" w:customStyle="1" w:styleId="19">
    <w:name w:val="页脚 字符1"/>
    <w:basedOn w:val="a7"/>
    <w:link w:val="af3"/>
    <w:uiPriority w:val="99"/>
    <w:qFormat/>
    <w:rPr>
      <w:sz w:val="18"/>
      <w:szCs w:val="18"/>
    </w:rPr>
  </w:style>
  <w:style w:type="character" w:customStyle="1" w:styleId="1a">
    <w:name w:val="页眉 字符1"/>
    <w:basedOn w:val="a7"/>
    <w:link w:val="af4"/>
    <w:uiPriority w:val="99"/>
    <w:qFormat/>
    <w:rPr>
      <w:sz w:val="18"/>
      <w:szCs w:val="18"/>
    </w:rPr>
  </w:style>
  <w:style w:type="character" w:customStyle="1" w:styleId="1c">
    <w:name w:val="脚注文本 字符1"/>
    <w:basedOn w:val="a7"/>
    <w:link w:val="af5"/>
    <w:semiHidden/>
    <w:rPr>
      <w:rFonts w:ascii="Book Antiqua" w:eastAsia="仿宋" w:hAnsi="Book Antiqua" w:cs="Times New Roman"/>
      <w:kern w:val="0"/>
      <w:sz w:val="18"/>
      <w:szCs w:val="18"/>
    </w:rPr>
  </w:style>
  <w:style w:type="character" w:customStyle="1" w:styleId="210">
    <w:name w:val="正文文本 2 字符1"/>
    <w:basedOn w:val="a7"/>
    <w:link w:val="24"/>
    <w:rPr>
      <w:rFonts w:ascii="Book Antiqua" w:eastAsia="仿宋" w:hAnsi="Book Antiqua" w:cs="Times New Roman"/>
      <w:kern w:val="0"/>
      <w:sz w:val="22"/>
      <w:szCs w:val="20"/>
      <w:lang w:val="en-GB" w:eastAsia="en-US"/>
    </w:rPr>
  </w:style>
  <w:style w:type="character" w:customStyle="1" w:styleId="1d">
    <w:name w:val="普通(网站) 字符1"/>
    <w:link w:val="af7"/>
    <w:uiPriority w:val="99"/>
    <w:qFormat/>
    <w:locked/>
    <w:rPr>
      <w:rFonts w:ascii="宋体" w:eastAsia="宋体" w:hAnsi="宋体" w:cs="宋体"/>
      <w:kern w:val="0"/>
      <w:sz w:val="24"/>
      <w:szCs w:val="24"/>
    </w:rPr>
  </w:style>
  <w:style w:type="paragraph" w:customStyle="1" w:styleId="1e">
    <w:name w:val="列表段落1"/>
    <w:basedOn w:val="a6"/>
    <w:uiPriority w:val="34"/>
    <w:qFormat/>
    <w:pPr>
      <w:ind w:firstLineChars="200" w:firstLine="420"/>
    </w:pPr>
  </w:style>
  <w:style w:type="character" w:customStyle="1" w:styleId="25">
    <w:name w:val="正文2 字符"/>
    <w:link w:val="26"/>
    <w:qFormat/>
    <w:rPr>
      <w:rFonts w:ascii="Times New Roman" w:hAnsi="Times New Roman"/>
      <w:szCs w:val="24"/>
    </w:rPr>
  </w:style>
  <w:style w:type="paragraph" w:customStyle="1" w:styleId="26">
    <w:name w:val="正文2"/>
    <w:basedOn w:val="a6"/>
    <w:link w:val="25"/>
    <w:qFormat/>
    <w:pPr>
      <w:spacing w:line="360" w:lineRule="auto"/>
      <w:ind w:firstLineChars="200" w:firstLine="420"/>
    </w:pPr>
    <w:rPr>
      <w:rFonts w:ascii="Times New Roman" w:hAnsi="Times New Roman"/>
      <w:szCs w:val="24"/>
    </w:rPr>
  </w:style>
  <w:style w:type="paragraph" w:customStyle="1" w:styleId="-">
    <w:name w:val="正文-段落"/>
    <w:basedOn w:val="a6"/>
    <w:qFormat/>
    <w:pPr>
      <w:spacing w:line="360" w:lineRule="auto"/>
      <w:ind w:firstLineChars="200" w:firstLine="480"/>
    </w:pPr>
    <w:rPr>
      <w:rFonts w:ascii="Times New Roman" w:eastAsia="宋体" w:hAnsi="Times New Roman"/>
      <w:sz w:val="24"/>
    </w:rPr>
  </w:style>
  <w:style w:type="paragraph" w:customStyle="1" w:styleId="Style40">
    <w:name w:val="_Style 40"/>
    <w:basedOn w:val="a6"/>
    <w:next w:val="1e"/>
    <w:uiPriority w:val="34"/>
    <w:qFormat/>
    <w:pPr>
      <w:ind w:firstLineChars="200" w:firstLine="420"/>
    </w:pPr>
    <w:rPr>
      <w:rFonts w:ascii="Arial" w:eastAsia="宋体" w:hAnsi="Arial" w:cs="Arial"/>
      <w:szCs w:val="24"/>
    </w:rPr>
  </w:style>
  <w:style w:type="paragraph" w:customStyle="1" w:styleId="Style41">
    <w:name w:val="_Style 41"/>
    <w:basedOn w:val="a6"/>
    <w:next w:val="1e"/>
    <w:uiPriority w:val="34"/>
    <w:qFormat/>
    <w:pPr>
      <w:ind w:firstLineChars="200" w:firstLine="420"/>
    </w:pPr>
    <w:rPr>
      <w:rFonts w:ascii="Arial" w:eastAsia="宋体" w:hAnsi="Arial" w:cs="Arial"/>
      <w:szCs w:val="24"/>
    </w:rPr>
  </w:style>
  <w:style w:type="character" w:customStyle="1" w:styleId="apple-converted-space">
    <w:name w:val="apple-converted-space"/>
    <w:basedOn w:val="a7"/>
  </w:style>
  <w:style w:type="paragraph" w:customStyle="1" w:styleId="333ylmh33rdlevelH3l3CTHeading3-oldL1">
    <w:name w:val="样式 标题 3咨询标题3标题 3_ylm一h33rd levelH3l3CTHeading 3 - oldL...1"/>
    <w:basedOn w:val="3"/>
    <w:qFormat/>
    <w:pPr>
      <w:numPr>
        <w:numId w:val="3"/>
      </w:numPr>
      <w:spacing w:beforeLines="0" w:before="260" w:afterLines="0" w:after="260" w:line="360" w:lineRule="auto"/>
      <w:ind w:left="0"/>
    </w:pPr>
    <w:rPr>
      <w:rFonts w:ascii="仿宋_GB2312" w:eastAsia="仿宋_GB2312" w:cs="宋体"/>
      <w:b/>
      <w:bCs w:val="0"/>
      <w:sz w:val="28"/>
      <w:szCs w:val="20"/>
    </w:rPr>
  </w:style>
  <w:style w:type="character" w:customStyle="1" w:styleId="1f">
    <w:name w:val="正文文本 字符1"/>
    <w:basedOn w:val="a7"/>
    <w:uiPriority w:val="99"/>
    <w:semiHidden/>
    <w:qFormat/>
  </w:style>
  <w:style w:type="paragraph" w:customStyle="1" w:styleId="444ylmH4sect1234RefHeading1rh1sect11">
    <w:name w:val="样式 标题 4咨询标题4标题 4_ylmH4sect 1.2.3.4Ref Heading 1rh1sect 1....1"/>
    <w:basedOn w:val="40"/>
    <w:qFormat/>
    <w:pPr>
      <w:numPr>
        <w:ilvl w:val="0"/>
        <w:numId w:val="0"/>
      </w:numPr>
      <w:spacing w:beforeLines="0" w:before="280" w:afterLines="0" w:after="290" w:line="360" w:lineRule="auto"/>
      <w:ind w:hanging="420"/>
    </w:pPr>
    <w:rPr>
      <w:rFonts w:ascii="仿宋_GB2312" w:eastAsia="仿宋_GB2312" w:hAnsi="等线 Light" w:cs="宋体"/>
      <w:b/>
      <w:bCs w:val="0"/>
      <w:szCs w:val="20"/>
    </w:rPr>
  </w:style>
  <w:style w:type="paragraph" w:customStyle="1" w:styleId="1f0">
    <w:name w:val="修订1"/>
    <w:hidden/>
    <w:uiPriority w:val="99"/>
    <w:qFormat/>
    <w:rPr>
      <w:kern w:val="2"/>
      <w:sz w:val="21"/>
      <w:szCs w:val="22"/>
    </w:rPr>
  </w:style>
  <w:style w:type="character" w:customStyle="1" w:styleId="1f1">
    <w:name w:val="未处理的提及1"/>
    <w:basedOn w:val="a7"/>
    <w:uiPriority w:val="99"/>
    <w:unhideWhenUsed/>
    <w:rPr>
      <w:color w:val="605E5C"/>
      <w:shd w:val="clear" w:color="auto" w:fill="E1DFDD"/>
    </w:rPr>
  </w:style>
  <w:style w:type="character" w:customStyle="1" w:styleId="-2">
    <w:name w:val="方案正文-2字符 字符"/>
    <w:link w:val="-20"/>
    <w:qFormat/>
    <w:rPr>
      <w:rFonts w:ascii="仿宋" w:eastAsia="仿宋" w:hAnsi="仿宋" w:cs="Arial"/>
      <w:sz w:val="28"/>
    </w:rPr>
  </w:style>
  <w:style w:type="paragraph" w:customStyle="1" w:styleId="-20">
    <w:name w:val="方案正文-2字符"/>
    <w:basedOn w:val="a6"/>
    <w:link w:val="-2"/>
    <w:qFormat/>
    <w:pPr>
      <w:spacing w:line="360" w:lineRule="auto"/>
      <w:ind w:firstLineChars="200" w:firstLine="560"/>
    </w:pPr>
    <w:rPr>
      <w:rFonts w:ascii="仿宋" w:eastAsia="仿宋" w:hAnsi="仿宋" w:cs="Arial"/>
      <w:sz w:val="28"/>
    </w:rPr>
  </w:style>
  <w:style w:type="character" w:customStyle="1" w:styleId="afe">
    <w:name w:val="表格头"/>
    <w:qFormat/>
    <w:rPr>
      <w:b/>
      <w:bCs/>
      <w:sz w:val="18"/>
    </w:rPr>
  </w:style>
  <w:style w:type="paragraph" w:customStyle="1" w:styleId="aff">
    <w:name w:val="!正文"/>
    <w:basedOn w:val="a6"/>
    <w:qFormat/>
    <w:pPr>
      <w:spacing w:line="360" w:lineRule="auto"/>
      <w:ind w:firstLineChars="200" w:firstLine="480"/>
    </w:pPr>
    <w:rPr>
      <w:rFonts w:ascii="仿宋" w:eastAsia="宋体" w:hAnsi="仿宋" w:cs="Times New Roman"/>
      <w:sz w:val="24"/>
      <w:szCs w:val="20"/>
    </w:rPr>
  </w:style>
  <w:style w:type="character" w:customStyle="1" w:styleId="1Char2">
    <w:name w:val="标题 1 Char2"/>
    <w:qFormat/>
    <w:rPr>
      <w:rFonts w:ascii="黑体" w:eastAsia="黑体" w:hAnsi="黑体" w:cs="Times New Roman"/>
      <w:bCs/>
      <w:kern w:val="44"/>
      <w:sz w:val="48"/>
      <w:szCs w:val="44"/>
    </w:rPr>
  </w:style>
  <w:style w:type="character" w:customStyle="1" w:styleId="Char1">
    <w:name w:val="页脚 Char1"/>
    <w:uiPriority w:val="99"/>
    <w:rPr>
      <w:rFonts w:ascii="Times New Roman" w:eastAsia="宋体" w:hAnsi="Times New Roman" w:cs="Times New Roman"/>
      <w:kern w:val="2"/>
      <w:sz w:val="18"/>
      <w:szCs w:val="18"/>
    </w:rPr>
  </w:style>
  <w:style w:type="character" w:customStyle="1" w:styleId="3Char1">
    <w:name w:val="标题 3 Char1"/>
    <w:qFormat/>
    <w:rPr>
      <w:rFonts w:ascii="黑体" w:eastAsia="黑体" w:hAnsi="黑体" w:cs="Times New Roman"/>
      <w:bCs/>
      <w:color w:val="000000"/>
      <w:kern w:val="2"/>
      <w:sz w:val="30"/>
      <w:szCs w:val="32"/>
    </w:rPr>
  </w:style>
  <w:style w:type="character" w:customStyle="1" w:styleId="2Char1">
    <w:name w:val="标题 2 Char1"/>
    <w:qFormat/>
    <w:rPr>
      <w:rFonts w:ascii="黑体" w:eastAsia="黑体" w:hAnsi="黑体" w:cs="Times New Roman"/>
      <w:bCs/>
      <w:color w:val="000000"/>
      <w:kern w:val="2"/>
      <w:sz w:val="32"/>
      <w:szCs w:val="32"/>
    </w:rPr>
  </w:style>
  <w:style w:type="character" w:customStyle="1" w:styleId="Char10">
    <w:name w:val="批注文字 Char1"/>
    <w:qFormat/>
    <w:rPr>
      <w:rFonts w:ascii="Times New Roman" w:eastAsia="宋体" w:hAnsi="Times New Roman" w:cs="Times New Roman"/>
      <w:kern w:val="2"/>
      <w:sz w:val="21"/>
      <w:szCs w:val="24"/>
    </w:rPr>
  </w:style>
  <w:style w:type="character" w:customStyle="1" w:styleId="Z4Char">
    <w:name w:val="Z4 Char"/>
    <w:link w:val="Z4"/>
    <w:qFormat/>
    <w:rPr>
      <w:rFonts w:ascii="仿宋" w:eastAsia="仿宋_GB2312" w:hAnsi="仿宋"/>
      <w:b/>
      <w:bCs/>
      <w:sz w:val="28"/>
      <w:szCs w:val="28"/>
    </w:rPr>
  </w:style>
  <w:style w:type="paragraph" w:customStyle="1" w:styleId="Z4">
    <w:name w:val="Z4"/>
    <w:basedOn w:val="40"/>
    <w:next w:val="a6"/>
    <w:link w:val="Z4Char"/>
    <w:qFormat/>
    <w:pPr>
      <w:numPr>
        <w:ilvl w:val="0"/>
        <w:numId w:val="0"/>
      </w:numPr>
      <w:tabs>
        <w:tab w:val="left" w:pos="864"/>
      </w:tabs>
      <w:spacing w:beforeLines="0" w:before="280" w:afterLines="0" w:after="290" w:line="360" w:lineRule="auto"/>
      <w:jc w:val="left"/>
    </w:pPr>
    <w:rPr>
      <w:rFonts w:ascii="仿宋" w:eastAsia="仿宋_GB2312" w:hAnsi="仿宋" w:cstheme="minorBidi"/>
      <w:b/>
    </w:rPr>
  </w:style>
  <w:style w:type="character" w:customStyle="1" w:styleId="aff0">
    <w:name w:val="表格栏目"/>
    <w:qFormat/>
    <w:rPr>
      <w:b/>
      <w:bCs/>
    </w:rPr>
  </w:style>
  <w:style w:type="character" w:customStyle="1" w:styleId="aff1">
    <w:name w:val="样式 下划线"/>
    <w:qFormat/>
    <w:rPr>
      <w:color w:val="FF0000"/>
      <w:u w:val="single"/>
    </w:rPr>
  </w:style>
  <w:style w:type="character" w:customStyle="1" w:styleId="aff2">
    <w:name w:val="高二正文 字符"/>
    <w:link w:val="a5"/>
    <w:qFormat/>
    <w:rPr>
      <w:rFonts w:ascii="Calibri" w:hAnsi="Calibri"/>
      <w:b/>
      <w:kern w:val="2"/>
      <w:sz w:val="24"/>
      <w:szCs w:val="28"/>
    </w:rPr>
  </w:style>
  <w:style w:type="paragraph" w:customStyle="1" w:styleId="a5">
    <w:name w:val="高二正文"/>
    <w:basedOn w:val="a6"/>
    <w:next w:val="27"/>
    <w:link w:val="aff2"/>
    <w:qFormat/>
    <w:pPr>
      <w:numPr>
        <w:numId w:val="4"/>
      </w:numPr>
      <w:spacing w:afterLines="50" w:after="50" w:line="360" w:lineRule="auto"/>
      <w:ind w:firstLineChars="200" w:firstLine="200"/>
      <w:jc w:val="left"/>
    </w:pPr>
    <w:rPr>
      <w:rFonts w:ascii="Calibri" w:hAnsi="Calibri"/>
      <w:b/>
      <w:sz w:val="24"/>
      <w:szCs w:val="28"/>
    </w:rPr>
  </w:style>
  <w:style w:type="paragraph" w:customStyle="1" w:styleId="27">
    <w:name w:val="正文缩2"/>
    <w:link w:val="28"/>
    <w:qFormat/>
    <w:pPr>
      <w:widowControl w:val="0"/>
      <w:spacing w:line="360" w:lineRule="auto"/>
      <w:ind w:firstLineChars="200" w:firstLine="200"/>
    </w:pPr>
    <w:rPr>
      <w:kern w:val="2"/>
      <w:sz w:val="24"/>
      <w:szCs w:val="24"/>
    </w:rPr>
  </w:style>
  <w:style w:type="character" w:customStyle="1" w:styleId="28">
    <w:name w:val="正文缩2 字符"/>
    <w:link w:val="27"/>
    <w:qFormat/>
    <w:rPr>
      <w:sz w:val="24"/>
      <w:szCs w:val="24"/>
    </w:rPr>
  </w:style>
  <w:style w:type="character" w:customStyle="1" w:styleId="1Char1">
    <w:name w:val="标题 1 Char1"/>
    <w:qFormat/>
    <w:rPr>
      <w:rFonts w:ascii="Book Antiqua" w:eastAsia="黑体" w:hAnsi="Book Antiqua"/>
      <w:sz w:val="48"/>
      <w:szCs w:val="21"/>
    </w:rPr>
  </w:style>
  <w:style w:type="character" w:customStyle="1" w:styleId="aff3">
    <w:name w:val="列出段落 字符"/>
    <w:link w:val="1f2"/>
    <w:uiPriority w:val="34"/>
    <w:qFormat/>
    <w:locked/>
    <w:rPr>
      <w:rFonts w:ascii="宋体" w:hAnsi="宋体" w:cs="宋体"/>
      <w:sz w:val="24"/>
      <w:szCs w:val="24"/>
    </w:rPr>
  </w:style>
  <w:style w:type="paragraph" w:customStyle="1" w:styleId="1f2">
    <w:name w:val="列出段落1"/>
    <w:basedOn w:val="a6"/>
    <w:link w:val="aff3"/>
    <w:uiPriority w:val="34"/>
    <w:qFormat/>
    <w:pPr>
      <w:widowControl/>
      <w:spacing w:line="360" w:lineRule="auto"/>
      <w:ind w:firstLineChars="200" w:firstLine="420"/>
      <w:jc w:val="left"/>
    </w:pPr>
    <w:rPr>
      <w:rFonts w:ascii="宋体" w:hAnsi="宋体" w:cs="宋体"/>
      <w:sz w:val="24"/>
      <w:szCs w:val="24"/>
    </w:rPr>
  </w:style>
  <w:style w:type="character" w:customStyle="1" w:styleId="geChar">
    <w:name w:val="ge Char"/>
    <w:link w:val="ge"/>
    <w:qFormat/>
    <w:rPr>
      <w:rFonts w:ascii="宋体" w:hAnsi="宋体"/>
      <w:b/>
      <w:sz w:val="18"/>
      <w:szCs w:val="18"/>
    </w:rPr>
  </w:style>
  <w:style w:type="paragraph" w:customStyle="1" w:styleId="ge">
    <w:name w:val="ge"/>
    <w:basedOn w:val="a6"/>
    <w:link w:val="geChar"/>
    <w:qFormat/>
    <w:pPr>
      <w:spacing w:line="360" w:lineRule="auto"/>
      <w:ind w:firstLineChars="200" w:firstLine="560"/>
    </w:pPr>
    <w:rPr>
      <w:rFonts w:ascii="宋体" w:hAnsi="宋体"/>
      <w:b/>
      <w:sz w:val="18"/>
      <w:szCs w:val="18"/>
    </w:rPr>
  </w:style>
  <w:style w:type="character" w:customStyle="1" w:styleId="110">
    <w:name w:val="未处理的提及11"/>
    <w:uiPriority w:val="99"/>
    <w:unhideWhenUsed/>
    <w:qFormat/>
    <w:rPr>
      <w:color w:val="808080"/>
      <w:shd w:val="clear" w:color="auto" w:fill="E6E6E6"/>
    </w:rPr>
  </w:style>
  <w:style w:type="character" w:customStyle="1" w:styleId="aff4">
    <w:name w:val="标题三 字符"/>
    <w:link w:val="aff5"/>
    <w:qFormat/>
    <w:rPr>
      <w:rFonts w:ascii="Calibri" w:hAnsi="Calibri"/>
      <w:b/>
      <w:sz w:val="28"/>
      <w:szCs w:val="28"/>
    </w:rPr>
  </w:style>
  <w:style w:type="paragraph" w:customStyle="1" w:styleId="aff5">
    <w:name w:val="标题三"/>
    <w:basedOn w:val="aff6"/>
    <w:next w:val="27"/>
    <w:link w:val="aff4"/>
    <w:qFormat/>
    <w:pPr>
      <w:spacing w:line="360" w:lineRule="auto"/>
      <w:ind w:left="1249" w:hanging="709"/>
      <w:outlineLvl w:val="2"/>
    </w:pPr>
    <w:rPr>
      <w:sz w:val="28"/>
      <w:szCs w:val="28"/>
    </w:rPr>
  </w:style>
  <w:style w:type="paragraph" w:customStyle="1" w:styleId="aff6">
    <w:name w:val="标题二"/>
    <w:basedOn w:val="aff7"/>
    <w:next w:val="27"/>
    <w:link w:val="aff8"/>
    <w:qFormat/>
    <w:pPr>
      <w:pageBreakBefore w:val="0"/>
      <w:ind w:left="1107" w:hanging="567"/>
      <w:jc w:val="left"/>
      <w:outlineLvl w:val="1"/>
    </w:pPr>
    <w:rPr>
      <w:rFonts w:eastAsiaTheme="minorEastAsia" w:cstheme="minorBidi"/>
      <w:sz w:val="30"/>
      <w:szCs w:val="30"/>
    </w:rPr>
  </w:style>
  <w:style w:type="paragraph" w:customStyle="1" w:styleId="aff7">
    <w:name w:val="标题一"/>
    <w:basedOn w:val="a6"/>
    <w:next w:val="a6"/>
    <w:qFormat/>
    <w:pPr>
      <w:pageBreakBefore/>
      <w:spacing w:afterLines="50" w:after="50" w:line="480" w:lineRule="auto"/>
      <w:ind w:left="965" w:firstLineChars="200" w:hanging="425"/>
      <w:jc w:val="center"/>
      <w:outlineLvl w:val="0"/>
    </w:pPr>
    <w:rPr>
      <w:rFonts w:ascii="Calibri" w:eastAsia="仿宋" w:hAnsi="Calibri" w:cs="Times New Roman"/>
      <w:b/>
      <w:sz w:val="32"/>
    </w:rPr>
  </w:style>
  <w:style w:type="character" w:customStyle="1" w:styleId="aff8">
    <w:name w:val="标题二 字符"/>
    <w:link w:val="aff6"/>
    <w:qFormat/>
    <w:rPr>
      <w:rFonts w:ascii="Calibri" w:hAnsi="Calibri"/>
      <w:b/>
      <w:sz w:val="30"/>
      <w:szCs w:val="30"/>
    </w:rPr>
  </w:style>
  <w:style w:type="character" w:customStyle="1" w:styleId="Z1Char">
    <w:name w:val="Z1 Char"/>
    <w:link w:val="Z1"/>
    <w:qFormat/>
    <w:rPr>
      <w:rFonts w:ascii="仿宋" w:eastAsia="仿宋" w:hAnsi="仿宋"/>
      <w:b/>
      <w:bCs/>
      <w:kern w:val="44"/>
      <w:sz w:val="44"/>
      <w:szCs w:val="28"/>
    </w:rPr>
  </w:style>
  <w:style w:type="paragraph" w:customStyle="1" w:styleId="Z1">
    <w:name w:val="Z1"/>
    <w:basedOn w:val="10"/>
    <w:link w:val="Z1Char"/>
    <w:qFormat/>
    <w:pPr>
      <w:pageBreakBefore w:val="0"/>
      <w:numPr>
        <w:numId w:val="0"/>
      </w:numPr>
      <w:tabs>
        <w:tab w:val="left" w:pos="432"/>
      </w:tabs>
      <w:spacing w:beforeLines="0" w:before="340" w:afterLines="0" w:after="330" w:line="360" w:lineRule="auto"/>
      <w:jc w:val="center"/>
    </w:pPr>
    <w:rPr>
      <w:rFonts w:ascii="仿宋" w:eastAsia="仿宋" w:hAnsi="仿宋"/>
      <w:b/>
      <w:szCs w:val="28"/>
    </w:rPr>
  </w:style>
  <w:style w:type="character" w:customStyle="1" w:styleId="aff9">
    <w:name w:val="表格内容"/>
    <w:qFormat/>
    <w:rPr>
      <w:sz w:val="18"/>
    </w:rPr>
  </w:style>
  <w:style w:type="character" w:customStyle="1" w:styleId="Char">
    <w:name w:val="段落文字 Char"/>
    <w:link w:val="affa"/>
    <w:qFormat/>
    <w:locked/>
    <w:rPr>
      <w:sz w:val="24"/>
    </w:rPr>
  </w:style>
  <w:style w:type="paragraph" w:customStyle="1" w:styleId="affa">
    <w:name w:val="段落文字"/>
    <w:basedOn w:val="a6"/>
    <w:link w:val="Char"/>
    <w:qFormat/>
    <w:pPr>
      <w:spacing w:line="400" w:lineRule="auto"/>
      <w:ind w:firstLineChars="200" w:firstLine="480"/>
    </w:pPr>
    <w:rPr>
      <w:sz w:val="24"/>
    </w:rPr>
  </w:style>
  <w:style w:type="character" w:customStyle="1" w:styleId="affb">
    <w:name w:val="标题五. 字符"/>
    <w:link w:val="affc"/>
    <w:qFormat/>
    <w:rPr>
      <w:rFonts w:ascii="Calibri" w:hAnsi="Calibri"/>
      <w:b/>
      <w:sz w:val="28"/>
      <w:szCs w:val="28"/>
    </w:rPr>
  </w:style>
  <w:style w:type="paragraph" w:customStyle="1" w:styleId="affc">
    <w:name w:val="标题五."/>
    <w:basedOn w:val="a6"/>
    <w:next w:val="a6"/>
    <w:link w:val="affb"/>
    <w:qFormat/>
    <w:pPr>
      <w:spacing w:afterLines="50" w:after="50" w:line="360" w:lineRule="auto"/>
      <w:ind w:left="1532" w:firstLineChars="200" w:hanging="992"/>
      <w:jc w:val="left"/>
      <w:outlineLvl w:val="4"/>
    </w:pPr>
    <w:rPr>
      <w:rFonts w:ascii="Calibri" w:hAnsi="Calibri"/>
      <w:b/>
      <w:sz w:val="28"/>
      <w:szCs w:val="28"/>
    </w:rPr>
  </w:style>
  <w:style w:type="character" w:customStyle="1" w:styleId="altzChar">
    <w:name w:val="!图表的题注 alt+z Char"/>
    <w:link w:val="altz"/>
    <w:qFormat/>
    <w:rPr>
      <w:rFonts w:ascii="楷体" w:hAnsi="楷体" w:cs="Arial"/>
      <w:color w:val="000000"/>
      <w:szCs w:val="21"/>
    </w:rPr>
  </w:style>
  <w:style w:type="paragraph" w:customStyle="1" w:styleId="altz">
    <w:name w:val="!图表的题注 alt+z"/>
    <w:link w:val="altzChar"/>
    <w:qFormat/>
    <w:pPr>
      <w:spacing w:beforeLines="50" w:afterLines="50" w:line="360" w:lineRule="auto"/>
      <w:jc w:val="center"/>
    </w:pPr>
    <w:rPr>
      <w:rFonts w:ascii="楷体" w:hAnsi="楷体" w:cs="Arial"/>
      <w:color w:val="000000"/>
      <w:kern w:val="2"/>
      <w:sz w:val="21"/>
      <w:szCs w:val="21"/>
    </w:rPr>
  </w:style>
  <w:style w:type="character" w:customStyle="1" w:styleId="affd">
    <w:name w:val="标题四 字符"/>
    <w:link w:val="affe"/>
  </w:style>
  <w:style w:type="paragraph" w:customStyle="1" w:styleId="affe">
    <w:name w:val="标题四"/>
    <w:basedOn w:val="aff5"/>
    <w:next w:val="27"/>
    <w:link w:val="affd"/>
    <w:qFormat/>
    <w:pPr>
      <w:tabs>
        <w:tab w:val="left" w:pos="720"/>
      </w:tabs>
      <w:ind w:left="720" w:hanging="720"/>
      <w:outlineLvl w:val="3"/>
    </w:pPr>
    <w:rPr>
      <w:rFonts w:asciiTheme="minorHAnsi" w:hAnsiTheme="minorHAnsi"/>
      <w:b w:val="0"/>
      <w:sz w:val="21"/>
      <w:szCs w:val="22"/>
    </w:rPr>
  </w:style>
  <w:style w:type="character" w:customStyle="1" w:styleId="Char0">
    <w:name w:val="正文样式 Char"/>
    <w:link w:val="afff"/>
    <w:qFormat/>
    <w:locked/>
    <w:rPr>
      <w:rFonts w:ascii="Calibri" w:hAnsi="Calibri" w:cs="仿宋_GB2312"/>
      <w:sz w:val="24"/>
      <w:szCs w:val="28"/>
    </w:rPr>
  </w:style>
  <w:style w:type="paragraph" w:customStyle="1" w:styleId="afff">
    <w:name w:val="正文样式"/>
    <w:link w:val="Char0"/>
    <w:qFormat/>
    <w:pPr>
      <w:spacing w:line="360" w:lineRule="auto"/>
      <w:ind w:firstLineChars="200" w:firstLine="200"/>
      <w:jc w:val="both"/>
    </w:pPr>
    <w:rPr>
      <w:rFonts w:ascii="Calibri" w:hAnsi="Calibri" w:cs="仿宋_GB2312"/>
      <w:kern w:val="2"/>
      <w:sz w:val="24"/>
      <w:szCs w:val="28"/>
    </w:rPr>
  </w:style>
  <w:style w:type="character" w:customStyle="1" w:styleId="Char2">
    <w:name w:val="空四正文 Char"/>
    <w:link w:val="afff0"/>
    <w:rPr>
      <w:rFonts w:ascii="宋体"/>
      <w:sz w:val="24"/>
    </w:rPr>
  </w:style>
  <w:style w:type="paragraph" w:customStyle="1" w:styleId="afff0">
    <w:name w:val="空四正文"/>
    <w:basedOn w:val="a6"/>
    <w:link w:val="Char2"/>
    <w:qFormat/>
    <w:pPr>
      <w:spacing w:line="360" w:lineRule="auto"/>
      <w:ind w:firstLineChars="200" w:firstLine="480"/>
    </w:pPr>
    <w:rPr>
      <w:rFonts w:ascii="宋体"/>
      <w:sz w:val="24"/>
    </w:rPr>
  </w:style>
  <w:style w:type="character" w:customStyle="1" w:styleId="ZWChar">
    <w:name w:val="ZW Char"/>
    <w:link w:val="ZW"/>
    <w:qFormat/>
    <w:rPr>
      <w:rFonts w:ascii="仿宋" w:eastAsia="仿宋" w:hAnsi="仿宋" w:cs="宋体"/>
      <w:color w:val="000000"/>
      <w:sz w:val="28"/>
      <w:szCs w:val="28"/>
    </w:rPr>
  </w:style>
  <w:style w:type="paragraph" w:customStyle="1" w:styleId="ZW">
    <w:name w:val="ZW"/>
    <w:basedOn w:val="a6"/>
    <w:link w:val="ZWChar"/>
    <w:qFormat/>
    <w:pPr>
      <w:widowControl/>
      <w:spacing w:line="360" w:lineRule="auto"/>
      <w:ind w:firstLineChars="200" w:firstLine="560"/>
      <w:jc w:val="left"/>
    </w:pPr>
    <w:rPr>
      <w:rFonts w:ascii="仿宋" w:eastAsia="仿宋" w:hAnsi="仿宋" w:cs="宋体"/>
      <w:color w:val="000000"/>
      <w:sz w:val="28"/>
      <w:szCs w:val="28"/>
    </w:rPr>
  </w:style>
  <w:style w:type="character" w:customStyle="1" w:styleId="afff1">
    <w:name w:val="脚注"/>
    <w:rPr>
      <w:i/>
      <w:iCs/>
    </w:rPr>
  </w:style>
  <w:style w:type="character" w:customStyle="1" w:styleId="1Char">
    <w:name w:val="重点1 Char"/>
    <w:link w:val="1"/>
    <w:qFormat/>
    <w:rPr>
      <w:rFonts w:eastAsia="黑体"/>
      <w:kern w:val="2"/>
      <w:sz w:val="24"/>
      <w:szCs w:val="24"/>
    </w:rPr>
  </w:style>
  <w:style w:type="paragraph" w:customStyle="1" w:styleId="1">
    <w:name w:val="重点1"/>
    <w:basedOn w:val="a6"/>
    <w:link w:val="1Char"/>
    <w:qFormat/>
    <w:pPr>
      <w:numPr>
        <w:numId w:val="5"/>
      </w:numPr>
      <w:spacing w:line="360" w:lineRule="auto"/>
      <w:ind w:left="854" w:firstLineChars="200" w:hanging="372"/>
    </w:pPr>
    <w:rPr>
      <w:rFonts w:eastAsia="黑体"/>
      <w:sz w:val="24"/>
      <w:szCs w:val="24"/>
    </w:rPr>
  </w:style>
  <w:style w:type="character" w:customStyle="1" w:styleId="Char3">
    <w:name w:val="方案正文 Char"/>
    <w:link w:val="afff2"/>
    <w:qFormat/>
    <w:locked/>
    <w:rPr>
      <w:rFonts w:ascii="仿宋_GB2312" w:eastAsia="仿宋_GB2312" w:hAnsi="宋体"/>
      <w:color w:val="000000"/>
      <w:sz w:val="28"/>
    </w:rPr>
  </w:style>
  <w:style w:type="paragraph" w:customStyle="1" w:styleId="afff2">
    <w:name w:val="方案正文"/>
    <w:basedOn w:val="a6"/>
    <w:link w:val="Char3"/>
    <w:qFormat/>
    <w:pPr>
      <w:spacing w:line="360" w:lineRule="auto"/>
      <w:ind w:firstLineChars="200" w:firstLine="560"/>
    </w:pPr>
    <w:rPr>
      <w:rFonts w:ascii="仿宋_GB2312" w:eastAsia="仿宋_GB2312" w:hAnsi="宋体"/>
      <w:color w:val="000000"/>
      <w:sz w:val="28"/>
    </w:rPr>
  </w:style>
  <w:style w:type="character" w:customStyle="1" w:styleId="afff3">
    <w:name w:val="列出段落字符"/>
    <w:link w:val="111"/>
    <w:uiPriority w:val="34"/>
    <w:qFormat/>
    <w:locked/>
    <w:rPr>
      <w:sz w:val="24"/>
      <w:szCs w:val="24"/>
    </w:rPr>
  </w:style>
  <w:style w:type="paragraph" w:customStyle="1" w:styleId="111">
    <w:name w:val="列出段落11"/>
    <w:basedOn w:val="a6"/>
    <w:link w:val="afff3"/>
    <w:uiPriority w:val="34"/>
    <w:qFormat/>
    <w:pPr>
      <w:spacing w:line="360" w:lineRule="auto"/>
      <w:ind w:firstLineChars="200" w:firstLine="200"/>
    </w:pPr>
    <w:rPr>
      <w:sz w:val="24"/>
      <w:szCs w:val="24"/>
    </w:rPr>
  </w:style>
  <w:style w:type="character" w:customStyle="1" w:styleId="kfChar">
    <w:name w:val="kf_正文 Char"/>
    <w:link w:val="kf"/>
    <w:qFormat/>
    <w:rPr>
      <w:rFonts w:ascii="宋体"/>
      <w:sz w:val="24"/>
      <w:szCs w:val="24"/>
    </w:rPr>
  </w:style>
  <w:style w:type="paragraph" w:customStyle="1" w:styleId="kf">
    <w:name w:val="kf_正文"/>
    <w:basedOn w:val="a6"/>
    <w:link w:val="kfChar"/>
    <w:qFormat/>
    <w:pPr>
      <w:spacing w:line="360" w:lineRule="auto"/>
      <w:ind w:firstLineChars="200" w:firstLine="480"/>
    </w:pPr>
    <w:rPr>
      <w:rFonts w:ascii="宋体"/>
      <w:sz w:val="24"/>
      <w:szCs w:val="24"/>
    </w:rPr>
  </w:style>
  <w:style w:type="character" w:customStyle="1" w:styleId="Char11">
    <w:name w:val="正文文本 Char1"/>
    <w:qFormat/>
    <w:rPr>
      <w:rFonts w:ascii="Times New Roman" w:eastAsia="宋体" w:hAnsi="Times New Roman" w:cs="Times New Roman"/>
      <w:kern w:val="2"/>
      <w:sz w:val="21"/>
      <w:szCs w:val="24"/>
    </w:rPr>
  </w:style>
  <w:style w:type="character" w:customStyle="1" w:styleId="Char4">
    <w:name w:val="正文首行缩进 Char"/>
    <w:basedOn w:val="22"/>
    <w:qFormat/>
    <w:rPr>
      <w:rFonts w:ascii="Times New Roman" w:eastAsia="宋体" w:hAnsi="Times New Roman" w:cs="Times New Roman"/>
      <w:szCs w:val="24"/>
    </w:rPr>
  </w:style>
  <w:style w:type="character" w:customStyle="1" w:styleId="afff4">
    <w:name w:val="正文首行缩进 字符"/>
    <w:rPr>
      <w:rFonts w:ascii="Times New Roman" w:eastAsia="宋体" w:hAnsi="Times New Roman" w:cs="Times New Roman"/>
      <w:kern w:val="2"/>
      <w:sz w:val="21"/>
      <w:szCs w:val="24"/>
    </w:rPr>
  </w:style>
  <w:style w:type="paragraph" w:customStyle="1" w:styleId="afff5">
    <w:name w:val="章目"/>
    <w:basedOn w:val="a6"/>
    <w:pPr>
      <w:widowControl/>
      <w:tabs>
        <w:tab w:val="left" w:pos="720"/>
      </w:tabs>
      <w:spacing w:line="360" w:lineRule="auto"/>
      <w:ind w:left="720" w:firstLineChars="200" w:hanging="720"/>
      <w:jc w:val="left"/>
    </w:pPr>
    <w:rPr>
      <w:rFonts w:ascii="Book Antiqua" w:eastAsia="仿宋" w:hAnsi="Book Antiqua" w:cs="Times New Roman"/>
      <w:kern w:val="0"/>
      <w:sz w:val="44"/>
      <w:szCs w:val="21"/>
    </w:rPr>
  </w:style>
  <w:style w:type="paragraph" w:customStyle="1" w:styleId="a3">
    <w:name w:val="列表样式"/>
    <w:basedOn w:val="a6"/>
    <w:qFormat/>
    <w:pPr>
      <w:numPr>
        <w:numId w:val="6"/>
      </w:numPr>
      <w:spacing w:before="50" w:after="50" w:line="360" w:lineRule="auto"/>
      <w:ind w:firstLineChars="200" w:firstLine="200"/>
      <w:jc w:val="left"/>
    </w:pPr>
    <w:rPr>
      <w:rFonts w:ascii="宋体" w:eastAsia="仿宋" w:hAnsi="宋体" w:cs="Times New Roman"/>
      <w:kern w:val="0"/>
      <w:sz w:val="24"/>
      <w:szCs w:val="24"/>
    </w:rPr>
  </w:style>
  <w:style w:type="paragraph" w:customStyle="1" w:styleId="msolistparagraph0">
    <w:name w:val="msolistparagraph"/>
    <w:basedOn w:val="a6"/>
    <w:qFormat/>
    <w:pPr>
      <w:spacing w:line="360" w:lineRule="auto"/>
      <w:ind w:firstLineChars="200" w:firstLine="420"/>
    </w:pPr>
    <w:rPr>
      <w:rFonts w:ascii="仿宋" w:eastAsia="仿宋" w:hAnsi="仿宋" w:cs="Times New Roman"/>
      <w:sz w:val="24"/>
      <w:szCs w:val="24"/>
    </w:rPr>
  </w:style>
  <w:style w:type="paragraph" w:customStyle="1" w:styleId="TOC1">
    <w:name w:val="TOC 标题1"/>
    <w:basedOn w:val="10"/>
    <w:next w:val="a6"/>
    <w:uiPriority w:val="39"/>
    <w:qFormat/>
    <w:pPr>
      <w:pageBreakBefore w:val="0"/>
      <w:widowControl/>
      <w:numPr>
        <w:numId w:val="0"/>
      </w:numPr>
      <w:tabs>
        <w:tab w:val="left" w:pos="432"/>
      </w:tabs>
      <w:spacing w:beforeLines="0" w:before="340" w:afterLines="0" w:after="330" w:line="578" w:lineRule="auto"/>
      <w:jc w:val="center"/>
      <w:outlineLvl w:val="9"/>
    </w:pPr>
    <w:rPr>
      <w:rFonts w:ascii="Book Antiqua" w:hAnsi="Book Antiqua" w:cs="Times New Roman"/>
      <w:b/>
    </w:rPr>
  </w:style>
  <w:style w:type="paragraph" w:customStyle="1" w:styleId="AIOCNORMAL">
    <w:name w:val="AIOC NORMAL"/>
    <w:basedOn w:val="a6"/>
    <w:pPr>
      <w:widowControl/>
      <w:tabs>
        <w:tab w:val="left" w:pos="1440"/>
      </w:tabs>
      <w:spacing w:line="360" w:lineRule="auto"/>
      <w:ind w:firstLineChars="200" w:firstLine="560"/>
      <w:jc w:val="left"/>
    </w:pPr>
    <w:rPr>
      <w:rFonts w:ascii="Book Antiqua" w:eastAsia="仿宋" w:hAnsi="Book Antiqua" w:cs="Times New Roman"/>
      <w:kern w:val="0"/>
      <w:sz w:val="22"/>
      <w:szCs w:val="20"/>
      <w:lang w:eastAsia="en-US"/>
    </w:rPr>
  </w:style>
  <w:style w:type="paragraph" w:customStyle="1" w:styleId="20">
    <w:name w:val="项目文字2"/>
    <w:basedOn w:val="a6"/>
    <w:qFormat/>
    <w:pPr>
      <w:numPr>
        <w:numId w:val="7"/>
      </w:numPr>
      <w:spacing w:line="360" w:lineRule="auto"/>
      <w:ind w:firstLineChars="200" w:firstLine="0"/>
    </w:pPr>
    <w:rPr>
      <w:rFonts w:ascii="宋体" w:eastAsia="仿宋" w:hAnsi="宋体" w:cs="Times New Roman"/>
      <w:sz w:val="24"/>
      <w:szCs w:val="24"/>
    </w:rPr>
  </w:style>
  <w:style w:type="paragraph" w:customStyle="1" w:styleId="afff6">
    <w:name w:val="方欣表格栏目（右）"/>
    <w:basedOn w:val="a6"/>
    <w:pPr>
      <w:widowControl/>
      <w:spacing w:line="360" w:lineRule="auto"/>
      <w:ind w:firstLineChars="200" w:firstLine="560"/>
      <w:jc w:val="right"/>
    </w:pPr>
    <w:rPr>
      <w:rFonts w:ascii="Book Antiqua" w:eastAsia="仿宋" w:hAnsi="Book Antiqua" w:cs="宋体"/>
      <w:b/>
      <w:bCs/>
      <w:kern w:val="0"/>
      <w:sz w:val="24"/>
      <w:szCs w:val="20"/>
    </w:rPr>
  </w:style>
  <w:style w:type="paragraph" w:customStyle="1" w:styleId="-0">
    <w:name w:val="正文-首行缩进"/>
    <w:basedOn w:val="a6"/>
    <w:qFormat/>
    <w:pPr>
      <w:spacing w:line="360" w:lineRule="auto"/>
      <w:ind w:firstLineChars="200" w:firstLine="480"/>
    </w:pPr>
    <w:rPr>
      <w:rFonts w:ascii="宋体" w:eastAsia="仿宋" w:hAnsi="宋体" w:cs="Times New Roman"/>
      <w:sz w:val="24"/>
      <w:szCs w:val="21"/>
      <w:lang w:val="zh-CN"/>
    </w:rPr>
  </w:style>
  <w:style w:type="paragraph" w:customStyle="1" w:styleId="1f3">
    <w:name w:val="正文_1"/>
    <w:qFormat/>
    <w:pPr>
      <w:widowControl w:val="0"/>
      <w:jc w:val="both"/>
    </w:pPr>
    <w:rPr>
      <w:rFonts w:ascii="Times New Roman" w:eastAsia="宋体" w:hAnsi="Times New Roman" w:cs="Times New Roman"/>
      <w:kern w:val="2"/>
      <w:sz w:val="21"/>
      <w:szCs w:val="24"/>
    </w:rPr>
  </w:style>
  <w:style w:type="paragraph" w:customStyle="1" w:styleId="a4">
    <w:name w:val="四级标题"/>
    <w:basedOn w:val="40"/>
    <w:qFormat/>
    <w:pPr>
      <w:numPr>
        <w:numId w:val="8"/>
      </w:numPr>
      <w:tabs>
        <w:tab w:val="left" w:pos="425"/>
        <w:tab w:val="left" w:pos="864"/>
        <w:tab w:val="left" w:pos="888"/>
        <w:tab w:val="left" w:pos="1134"/>
      </w:tabs>
      <w:spacing w:beforeLines="50" w:before="0" w:afterLines="100" w:after="290" w:line="377" w:lineRule="auto"/>
      <w:ind w:left="888"/>
      <w:jc w:val="left"/>
    </w:pPr>
    <w:rPr>
      <w:rFonts w:ascii="仿宋_GB2312" w:eastAsia="仿宋_GB2312" w:hAnsi="Arial" w:cs="Times New Roman"/>
    </w:rPr>
  </w:style>
  <w:style w:type="paragraph" w:customStyle="1" w:styleId="1111111">
    <w:name w:val="三级标题1111111"/>
    <w:basedOn w:val="3"/>
    <w:qFormat/>
    <w:pPr>
      <w:numPr>
        <w:numId w:val="8"/>
      </w:numPr>
      <w:tabs>
        <w:tab w:val="left" w:pos="425"/>
        <w:tab w:val="left" w:pos="720"/>
        <w:tab w:val="left" w:pos="744"/>
        <w:tab w:val="left" w:pos="993"/>
      </w:tabs>
      <w:spacing w:beforeLines="50" w:before="50" w:afterLines="50" w:after="50" w:line="415" w:lineRule="auto"/>
      <w:ind w:left="744"/>
    </w:pPr>
    <w:rPr>
      <w:rFonts w:ascii="楷体_GB2312" w:eastAsia="楷体_GB2312" w:cs="Times New Roman"/>
      <w:b/>
      <w:color w:val="000000"/>
      <w:sz w:val="32"/>
    </w:rPr>
  </w:style>
  <w:style w:type="paragraph" w:customStyle="1" w:styleId="a2">
    <w:name w:val="小节"/>
    <w:basedOn w:val="a6"/>
    <w:qFormat/>
    <w:pPr>
      <w:widowControl/>
      <w:numPr>
        <w:ilvl w:val="2"/>
        <w:numId w:val="9"/>
      </w:numPr>
      <w:spacing w:line="360" w:lineRule="auto"/>
      <w:ind w:firstLineChars="200" w:firstLine="200"/>
      <w:jc w:val="left"/>
    </w:pPr>
    <w:rPr>
      <w:rFonts w:ascii="Book Antiqua" w:eastAsia="仿宋" w:hAnsi="Book Antiqua" w:cs="Times New Roman"/>
      <w:b/>
      <w:kern w:val="0"/>
      <w:sz w:val="32"/>
      <w:szCs w:val="21"/>
    </w:rPr>
  </w:style>
  <w:style w:type="paragraph" w:customStyle="1" w:styleId="-15">
    <w:name w:val="正文-小四1.5"/>
    <w:basedOn w:val="a6"/>
    <w:qFormat/>
    <w:pPr>
      <w:adjustRightInd w:val="0"/>
      <w:spacing w:line="360" w:lineRule="auto"/>
      <w:ind w:firstLineChars="200" w:firstLine="200"/>
      <w:jc w:val="left"/>
      <w:textAlignment w:val="baseline"/>
    </w:pPr>
    <w:rPr>
      <w:rFonts w:ascii="宋体" w:eastAsia="仿宋" w:hAnsi="宋体" w:cs="宋体"/>
      <w:kern w:val="0"/>
      <w:sz w:val="24"/>
      <w:szCs w:val="20"/>
    </w:rPr>
  </w:style>
  <w:style w:type="paragraph" w:customStyle="1" w:styleId="afff7">
    <w:name w:val="目录头"/>
    <w:basedOn w:val="a6"/>
    <w:pPr>
      <w:widowControl/>
      <w:spacing w:line="360" w:lineRule="auto"/>
      <w:ind w:firstLineChars="200" w:firstLine="560"/>
      <w:jc w:val="center"/>
    </w:pPr>
    <w:rPr>
      <w:rFonts w:ascii="Book Antiqua" w:eastAsia="仿宋" w:hAnsi="Book Antiqua" w:cs="宋体"/>
      <w:kern w:val="0"/>
      <w:sz w:val="32"/>
      <w:szCs w:val="20"/>
    </w:rPr>
  </w:style>
  <w:style w:type="paragraph" w:customStyle="1" w:styleId="afff8">
    <w:name w:val="题图"/>
    <w:basedOn w:val="a6"/>
    <w:qFormat/>
    <w:pPr>
      <w:keepNext/>
      <w:spacing w:line="360" w:lineRule="auto"/>
      <w:ind w:firstLineChars="200" w:firstLine="560"/>
      <w:jc w:val="center"/>
    </w:pPr>
    <w:rPr>
      <w:rFonts w:ascii="宋体" w:eastAsia="仿宋" w:hAnsi="宋体" w:cs="Times New Roman"/>
      <w:sz w:val="24"/>
      <w:szCs w:val="24"/>
    </w:rPr>
  </w:style>
  <w:style w:type="paragraph" w:customStyle="1" w:styleId="afff9">
    <w:name w:val="方欣插图说明"/>
    <w:basedOn w:val="a6"/>
    <w:pPr>
      <w:widowControl/>
      <w:spacing w:line="360" w:lineRule="auto"/>
      <w:ind w:firstLineChars="200" w:firstLine="420"/>
      <w:jc w:val="center"/>
    </w:pPr>
    <w:rPr>
      <w:rFonts w:ascii="Book Antiqua" w:eastAsia="仿宋" w:hAnsi="Book Antiqua" w:cs="宋体"/>
      <w:kern w:val="0"/>
      <w:sz w:val="28"/>
      <w:szCs w:val="20"/>
    </w:rPr>
  </w:style>
  <w:style w:type="paragraph" w:customStyle="1" w:styleId="DefaultText">
    <w:name w:val="Default Text"/>
    <w:basedOn w:val="a6"/>
    <w:uiPriority w:val="99"/>
    <w:qFormat/>
    <w:pPr>
      <w:widowControl/>
      <w:overflowPunct w:val="0"/>
      <w:autoSpaceDE w:val="0"/>
      <w:autoSpaceDN w:val="0"/>
      <w:adjustRightInd w:val="0"/>
      <w:spacing w:line="360" w:lineRule="auto"/>
      <w:ind w:firstLineChars="200" w:firstLine="560"/>
      <w:jc w:val="left"/>
    </w:pPr>
    <w:rPr>
      <w:rFonts w:ascii="Calibri" w:eastAsia="仿宋" w:hAnsi="Calibri" w:cs="Shruti"/>
      <w:color w:val="000000"/>
      <w:kern w:val="0"/>
      <w:sz w:val="24"/>
      <w:szCs w:val="24"/>
    </w:rPr>
  </w:style>
  <w:style w:type="paragraph" w:customStyle="1" w:styleId="afffa">
    <w:name w:val="方欣副标题"/>
    <w:basedOn w:val="a6"/>
    <w:pPr>
      <w:widowControl/>
      <w:spacing w:line="360" w:lineRule="auto"/>
      <w:ind w:firstLineChars="200" w:firstLine="560"/>
      <w:jc w:val="right"/>
    </w:pPr>
    <w:rPr>
      <w:rFonts w:ascii="Book Antiqua" w:eastAsia="黑体" w:hAnsi="Book Antiqua" w:cs="宋体"/>
      <w:kern w:val="0"/>
      <w:sz w:val="44"/>
      <w:szCs w:val="20"/>
    </w:rPr>
  </w:style>
  <w:style w:type="paragraph" w:customStyle="1" w:styleId="afffb">
    <w:name w:val="规划正文"/>
    <w:basedOn w:val="a6"/>
    <w:next w:val="a6"/>
    <w:qFormat/>
    <w:pPr>
      <w:adjustRightInd w:val="0"/>
      <w:spacing w:line="360" w:lineRule="auto"/>
      <w:ind w:firstLineChars="200" w:firstLine="200"/>
      <w:textAlignment w:val="baseline"/>
    </w:pPr>
    <w:rPr>
      <w:rFonts w:ascii="宋体" w:eastAsia="仿宋" w:hAnsi="宋体" w:cs="Times New Roman"/>
      <w:color w:val="000000"/>
      <w:kern w:val="0"/>
      <w:sz w:val="24"/>
      <w:szCs w:val="24"/>
    </w:rPr>
  </w:style>
  <w:style w:type="paragraph" w:customStyle="1" w:styleId="STEPNUMBERING">
    <w:name w:val="STEP NUMBERING"/>
    <w:basedOn w:val="Normal-Table"/>
    <w:qFormat/>
    <w:pPr>
      <w:tabs>
        <w:tab w:val="left" w:pos="1440"/>
      </w:tabs>
      <w:ind w:left="410" w:hanging="360"/>
    </w:pPr>
  </w:style>
  <w:style w:type="paragraph" w:customStyle="1" w:styleId="Normal-Table">
    <w:name w:val="Normal-Table"/>
    <w:basedOn w:val="a6"/>
    <w:qFormat/>
    <w:pPr>
      <w:widowControl/>
      <w:spacing w:after="60" w:line="360" w:lineRule="auto"/>
      <w:ind w:firstLineChars="200" w:firstLine="560"/>
      <w:jc w:val="left"/>
    </w:pPr>
    <w:rPr>
      <w:rFonts w:ascii="Book Antiqua" w:eastAsia="仿宋" w:hAnsi="Book Antiqua" w:cs="Times New Roman"/>
      <w:kern w:val="0"/>
      <w:sz w:val="18"/>
      <w:szCs w:val="20"/>
      <w:lang w:val="en-GB" w:eastAsia="en-US"/>
    </w:rPr>
  </w:style>
  <w:style w:type="paragraph" w:customStyle="1" w:styleId="afffc">
    <w:name w:val="方欣大标题"/>
    <w:basedOn w:val="a6"/>
    <w:qFormat/>
    <w:pPr>
      <w:widowControl/>
      <w:spacing w:line="360" w:lineRule="auto"/>
      <w:ind w:firstLineChars="200" w:firstLine="560"/>
      <w:jc w:val="right"/>
    </w:pPr>
    <w:rPr>
      <w:rFonts w:ascii="黑体" w:eastAsia="黑体" w:hAnsi="Book Antiqua" w:cs="宋体"/>
      <w:kern w:val="0"/>
      <w:sz w:val="72"/>
      <w:szCs w:val="20"/>
    </w:rPr>
  </w:style>
  <w:style w:type="paragraph" w:customStyle="1" w:styleId="afffd">
    <w:name w:val="表标题"/>
    <w:basedOn w:val="afffe"/>
    <w:qFormat/>
    <w:pPr>
      <w:adjustRightInd w:val="0"/>
      <w:snapToGrid w:val="0"/>
      <w:spacing w:before="62" w:after="62"/>
      <w:jc w:val="center"/>
    </w:pPr>
    <w:rPr>
      <w:b/>
    </w:rPr>
  </w:style>
  <w:style w:type="paragraph" w:customStyle="1" w:styleId="afffe">
    <w:name w:val="表正文"/>
    <w:basedOn w:val="a6"/>
    <w:qFormat/>
    <w:pPr>
      <w:spacing w:beforeLines="20" w:before="20" w:afterLines="20" w:after="20" w:line="360" w:lineRule="auto"/>
      <w:ind w:firstLineChars="200" w:firstLine="560"/>
      <w:jc w:val="left"/>
    </w:pPr>
    <w:rPr>
      <w:rFonts w:ascii="宋体" w:eastAsia="仿宋" w:hAnsi="宋体" w:cs="Times New Roman"/>
      <w:sz w:val="28"/>
      <w:szCs w:val="24"/>
    </w:rPr>
  </w:style>
  <w:style w:type="paragraph" w:customStyle="1" w:styleId="affff">
    <w:name w:val="图片样式"/>
    <w:qFormat/>
    <w:pPr>
      <w:jc w:val="center"/>
    </w:pPr>
    <w:rPr>
      <w:rFonts w:ascii="Calibri" w:eastAsia="仿宋" w:hAnsi="Calibri" w:cs="仿宋_GB2312"/>
      <w:b/>
      <w:kern w:val="2"/>
      <w:sz w:val="24"/>
      <w:szCs w:val="28"/>
    </w:rPr>
  </w:style>
  <w:style w:type="paragraph" w:customStyle="1" w:styleId="Style1">
    <w:name w:val="_Style 1"/>
    <w:basedOn w:val="a6"/>
    <w:qFormat/>
    <w:pPr>
      <w:spacing w:line="360" w:lineRule="auto"/>
      <w:ind w:firstLineChars="200" w:firstLine="420"/>
    </w:pPr>
    <w:rPr>
      <w:rFonts w:ascii="仿宋" w:eastAsia="仿宋" w:hAnsi="仿宋" w:cs="Times New Roman"/>
      <w:sz w:val="24"/>
      <w:szCs w:val="24"/>
    </w:rPr>
  </w:style>
  <w:style w:type="paragraph" w:customStyle="1" w:styleId="affff0">
    <w:name w:val="方欣封面"/>
    <w:basedOn w:val="a6"/>
    <w:pPr>
      <w:widowControl/>
      <w:spacing w:line="360" w:lineRule="auto"/>
      <w:ind w:firstLineChars="200" w:firstLine="560"/>
      <w:jc w:val="right"/>
    </w:pPr>
    <w:rPr>
      <w:rFonts w:ascii="黑体" w:eastAsia="黑体" w:hAnsi="宋体" w:cs="宋体"/>
      <w:kern w:val="0"/>
      <w:sz w:val="32"/>
      <w:szCs w:val="20"/>
    </w:rPr>
  </w:style>
  <w:style w:type="paragraph" w:customStyle="1" w:styleId="affff1">
    <w:name w:val="段落"/>
    <w:link w:val="affff2"/>
    <w:qFormat/>
    <w:pPr>
      <w:adjustRightInd w:val="0"/>
      <w:snapToGrid w:val="0"/>
      <w:spacing w:before="120" w:after="120" w:line="360" w:lineRule="auto"/>
      <w:ind w:firstLineChars="200" w:firstLine="560"/>
    </w:pPr>
    <w:rPr>
      <w:rFonts w:ascii="仿宋" w:eastAsia="仿宋_GB2312" w:hAnsi="仿宋" w:cs="Times New Roman"/>
      <w:kern w:val="2"/>
      <w:sz w:val="28"/>
      <w:szCs w:val="28"/>
    </w:rPr>
  </w:style>
  <w:style w:type="character" w:customStyle="1" w:styleId="affff2">
    <w:name w:val="段落 字符"/>
    <w:link w:val="affff1"/>
    <w:rPr>
      <w:rFonts w:ascii="仿宋" w:eastAsia="仿宋_GB2312" w:hAnsi="仿宋" w:cs="Times New Roman"/>
      <w:sz w:val="28"/>
      <w:szCs w:val="28"/>
    </w:rPr>
  </w:style>
  <w:style w:type="paragraph" w:customStyle="1" w:styleId="Style2">
    <w:name w:val="_Style 2"/>
    <w:basedOn w:val="a6"/>
    <w:qFormat/>
    <w:pPr>
      <w:spacing w:line="360" w:lineRule="auto"/>
      <w:ind w:firstLineChars="200" w:firstLine="420"/>
    </w:pPr>
    <w:rPr>
      <w:rFonts w:ascii="仿宋" w:eastAsia="仿宋" w:hAnsi="仿宋" w:cs="Times New Roman"/>
      <w:sz w:val="24"/>
      <w:szCs w:val="24"/>
    </w:rPr>
  </w:style>
  <w:style w:type="paragraph" w:customStyle="1" w:styleId="112">
    <w:name w:val="列表段落11"/>
    <w:basedOn w:val="a6"/>
    <w:uiPriority w:val="34"/>
    <w:qFormat/>
    <w:pPr>
      <w:spacing w:line="360" w:lineRule="auto"/>
      <w:ind w:firstLineChars="200" w:firstLine="420"/>
    </w:pPr>
    <w:rPr>
      <w:rFonts w:ascii="Calibri" w:eastAsia="仿宋" w:hAnsi="Calibri" w:cs="Times New Roman"/>
      <w:sz w:val="24"/>
      <w:szCs w:val="24"/>
    </w:rPr>
  </w:style>
  <w:style w:type="paragraph" w:customStyle="1" w:styleId="a1">
    <w:name w:val="节目"/>
    <w:basedOn w:val="a6"/>
    <w:qFormat/>
    <w:pPr>
      <w:widowControl/>
      <w:numPr>
        <w:numId w:val="10"/>
      </w:numPr>
      <w:spacing w:line="360" w:lineRule="auto"/>
      <w:ind w:firstLineChars="200" w:firstLine="200"/>
      <w:jc w:val="left"/>
    </w:pPr>
    <w:rPr>
      <w:rFonts w:ascii="Book Antiqua" w:eastAsia="仿宋" w:hAnsi="Book Antiqua" w:cs="Times New Roman"/>
      <w:b/>
      <w:kern w:val="0"/>
      <w:sz w:val="36"/>
      <w:szCs w:val="21"/>
    </w:rPr>
  </w:style>
  <w:style w:type="paragraph" w:customStyle="1" w:styleId="TableHeader">
    <w:name w:val="Table Header"/>
    <w:basedOn w:val="Normal-Table"/>
    <w:rPr>
      <w:b/>
      <w:bCs/>
    </w:rPr>
  </w:style>
  <w:style w:type="paragraph" w:customStyle="1" w:styleId="affff3">
    <w:name w:val="表格样式"/>
    <w:qFormat/>
    <w:rPr>
      <w:rFonts w:ascii="Calibri" w:eastAsia="仿宋" w:hAnsi="Calibri" w:cs="仿宋_GB2312"/>
      <w:kern w:val="2"/>
      <w:sz w:val="24"/>
      <w:szCs w:val="28"/>
    </w:rPr>
  </w:style>
  <w:style w:type="paragraph" w:customStyle="1" w:styleId="a">
    <w:name w:val="表格编号"/>
    <w:basedOn w:val="a6"/>
    <w:next w:val="a6"/>
    <w:pPr>
      <w:numPr>
        <w:numId w:val="11"/>
      </w:numPr>
      <w:spacing w:line="360" w:lineRule="auto"/>
      <w:ind w:firstLineChars="200" w:firstLine="200"/>
      <w:jc w:val="center"/>
      <w:textAlignment w:val="center"/>
    </w:pPr>
    <w:rPr>
      <w:rFonts w:ascii="仿宋" w:eastAsia="仿宋" w:hAnsi="仿宋" w:cs="Times New Roman"/>
      <w:kern w:val="0"/>
      <w:sz w:val="24"/>
      <w:szCs w:val="24"/>
    </w:rPr>
  </w:style>
  <w:style w:type="paragraph" w:customStyle="1" w:styleId="AA">
    <w:name w:val="A正文缩A"/>
    <w:basedOn w:val="ad"/>
    <w:qFormat/>
    <w:pPr>
      <w:widowControl w:val="0"/>
      <w:numPr>
        <w:numId w:val="12"/>
      </w:numPr>
      <w:tabs>
        <w:tab w:val="clear" w:pos="4500"/>
        <w:tab w:val="left" w:pos="360"/>
      </w:tabs>
      <w:autoSpaceDE w:val="0"/>
      <w:spacing w:beforeLines="50" w:after="0" w:line="240" w:lineRule="auto"/>
      <w:ind w:left="0" w:firstLineChars="200" w:firstLine="200"/>
    </w:pPr>
    <w:rPr>
      <w:rFonts w:ascii="Calibri" w:hAnsi="Calibri"/>
      <w:szCs w:val="24"/>
    </w:rPr>
  </w:style>
  <w:style w:type="paragraph" w:customStyle="1" w:styleId="Default">
    <w:name w:val="Default"/>
    <w:qFormat/>
    <w:pPr>
      <w:widowControl w:val="0"/>
      <w:autoSpaceDE w:val="0"/>
      <w:autoSpaceDN w:val="0"/>
      <w:adjustRightInd w:val="0"/>
    </w:pPr>
    <w:rPr>
      <w:rFonts w:ascii="仿宋_GB2312" w:eastAsia="仿宋_GB2312" w:hAnsi="Times New Roman" w:cs="仿宋_GB2312"/>
      <w:color w:val="000000"/>
      <w:sz w:val="24"/>
      <w:szCs w:val="24"/>
    </w:rPr>
  </w:style>
  <w:style w:type="paragraph" w:customStyle="1" w:styleId="CharChar">
    <w:name w:val="Char Char"/>
    <w:basedOn w:val="a6"/>
    <w:qFormat/>
    <w:pPr>
      <w:widowControl/>
      <w:spacing w:after="160" w:line="240" w:lineRule="exact"/>
      <w:ind w:firstLineChars="200" w:firstLine="560"/>
      <w:jc w:val="left"/>
    </w:pPr>
    <w:rPr>
      <w:rFonts w:ascii="Verdana" w:eastAsia="仿宋_GB2312" w:hAnsi="Verdana" w:cs="Times New Roman"/>
      <w:kern w:val="0"/>
      <w:sz w:val="24"/>
      <w:szCs w:val="20"/>
      <w:lang w:eastAsia="en-US"/>
    </w:rPr>
  </w:style>
  <w:style w:type="character" w:customStyle="1" w:styleId="font101">
    <w:name w:val="font101"/>
    <w:qFormat/>
    <w:rPr>
      <w:rFonts w:ascii="宋体" w:eastAsia="宋体" w:hAnsi="宋体" w:cs="宋体" w:hint="eastAsia"/>
      <w:b/>
      <w:color w:val="FF0000"/>
      <w:sz w:val="20"/>
      <w:szCs w:val="20"/>
      <w:u w:val="none"/>
    </w:rPr>
  </w:style>
  <w:style w:type="character" w:customStyle="1" w:styleId="affff4">
    <w:name w:val="普通(网站) 字符"/>
    <w:uiPriority w:val="99"/>
    <w:qFormat/>
    <w:locked/>
    <w:rPr>
      <w:rFonts w:ascii="宋体" w:hAnsi="宋体" w:cs="宋体"/>
      <w:sz w:val="24"/>
      <w:szCs w:val="24"/>
    </w:rPr>
  </w:style>
  <w:style w:type="character" w:customStyle="1" w:styleId="font111">
    <w:name w:val="font111"/>
    <w:qFormat/>
    <w:rPr>
      <w:rFonts w:ascii="微软雅黑" w:eastAsia="微软雅黑" w:hAnsi="微软雅黑" w:cs="微软雅黑" w:hint="eastAsia"/>
      <w:b/>
      <w:color w:val="000000"/>
      <w:sz w:val="28"/>
      <w:szCs w:val="28"/>
      <w:u w:val="none"/>
    </w:rPr>
  </w:style>
  <w:style w:type="character" w:customStyle="1" w:styleId="font61">
    <w:name w:val="font61"/>
    <w:qFormat/>
    <w:rPr>
      <w:rFonts w:ascii="宋体" w:eastAsia="宋体" w:hAnsi="宋体" w:cs="宋体" w:hint="eastAsia"/>
      <w:color w:val="000000"/>
      <w:sz w:val="20"/>
      <w:szCs w:val="20"/>
      <w:u w:val="none"/>
    </w:rPr>
  </w:style>
  <w:style w:type="character" w:customStyle="1" w:styleId="font91">
    <w:name w:val="font91"/>
    <w:qFormat/>
    <w:rPr>
      <w:rFonts w:ascii="宋体" w:eastAsia="宋体" w:hAnsi="宋体" w:cs="宋体" w:hint="eastAsia"/>
      <w:color w:val="FF0000"/>
      <w:sz w:val="20"/>
      <w:szCs w:val="20"/>
      <w:u w:val="none"/>
    </w:rPr>
  </w:style>
  <w:style w:type="character" w:customStyle="1" w:styleId="font51">
    <w:name w:val="font51"/>
    <w:qFormat/>
    <w:rPr>
      <w:rFonts w:ascii="仿宋" w:eastAsia="仿宋" w:hAnsi="仿宋" w:cs="宋体"/>
      <w:color w:val="000000"/>
      <w:sz w:val="28"/>
      <w:szCs w:val="20"/>
    </w:rPr>
  </w:style>
  <w:style w:type="character" w:customStyle="1" w:styleId="font141">
    <w:name w:val="font141"/>
    <w:qFormat/>
    <w:rPr>
      <w:rFonts w:ascii="宋体" w:eastAsia="宋体" w:hAnsi="宋体" w:cs="宋体" w:hint="eastAsia"/>
      <w:color w:val="000000"/>
      <w:sz w:val="20"/>
      <w:szCs w:val="20"/>
      <w:u w:val="none"/>
    </w:rPr>
  </w:style>
  <w:style w:type="paragraph" w:customStyle="1" w:styleId="CharCharCharChar">
    <w:name w:val="Char Char Char Char"/>
    <w:basedOn w:val="a6"/>
    <w:qFormat/>
    <w:pPr>
      <w:spacing w:line="360" w:lineRule="auto"/>
      <w:ind w:firstLineChars="200" w:firstLine="560"/>
    </w:pPr>
    <w:rPr>
      <w:rFonts w:ascii="Arial" w:eastAsia="仿宋" w:hAnsi="Arial" w:cs="Arial"/>
      <w:sz w:val="28"/>
      <w:szCs w:val="24"/>
    </w:rPr>
  </w:style>
  <w:style w:type="character" w:customStyle="1" w:styleId="Char12">
    <w:name w:val="段落 Char1"/>
    <w:rPr>
      <w:rFonts w:ascii="仿宋" w:eastAsia="仿宋_GB2312" w:hAnsi="仿宋"/>
      <w:kern w:val="2"/>
      <w:sz w:val="28"/>
      <w:szCs w:val="28"/>
      <w:lang w:bidi="ar-SA"/>
    </w:rPr>
  </w:style>
  <w:style w:type="character" w:customStyle="1" w:styleId="Char5">
    <w:name w:val="表格样式居中 Char"/>
    <w:link w:val="affff5"/>
    <w:rPr>
      <w:rFonts w:eastAsia="仿宋_GB2312"/>
      <w:bCs/>
      <w:kern w:val="44"/>
      <w:szCs w:val="44"/>
    </w:rPr>
  </w:style>
  <w:style w:type="paragraph" w:customStyle="1" w:styleId="affff5">
    <w:name w:val="表格样式居中"/>
    <w:link w:val="Char5"/>
    <w:qFormat/>
    <w:pPr>
      <w:adjustRightInd w:val="0"/>
      <w:snapToGrid w:val="0"/>
      <w:jc w:val="center"/>
    </w:pPr>
    <w:rPr>
      <w:rFonts w:eastAsia="仿宋_GB2312"/>
      <w:bCs/>
      <w:kern w:val="44"/>
      <w:sz w:val="21"/>
      <w:szCs w:val="44"/>
    </w:rPr>
  </w:style>
  <w:style w:type="character" w:customStyle="1" w:styleId="Char6">
    <w:name w:val="段落四号 Char"/>
    <w:link w:val="affff6"/>
    <w:rPr>
      <w:rFonts w:eastAsia="仿宋_GB2312"/>
      <w:sz w:val="28"/>
      <w:szCs w:val="24"/>
    </w:rPr>
  </w:style>
  <w:style w:type="paragraph" w:customStyle="1" w:styleId="affff6">
    <w:name w:val="段落四号"/>
    <w:link w:val="Char6"/>
    <w:qFormat/>
    <w:pPr>
      <w:adjustRightInd w:val="0"/>
      <w:snapToGrid w:val="0"/>
      <w:spacing w:before="120" w:after="120" w:line="360" w:lineRule="auto"/>
      <w:ind w:firstLineChars="200" w:firstLine="560"/>
      <w:jc w:val="both"/>
    </w:pPr>
    <w:rPr>
      <w:rFonts w:eastAsia="仿宋_GB2312"/>
      <w:kern w:val="2"/>
      <w:sz w:val="28"/>
      <w:szCs w:val="24"/>
    </w:rPr>
  </w:style>
  <w:style w:type="paragraph" w:customStyle="1" w:styleId="affff7">
    <w:name w:val="首页单位日期"/>
    <w:basedOn w:val="a6"/>
    <w:pPr>
      <w:widowControl/>
      <w:adjustRightInd w:val="0"/>
      <w:snapToGrid w:val="0"/>
      <w:spacing w:line="360" w:lineRule="auto"/>
      <w:ind w:firstLineChars="200" w:firstLine="20"/>
      <w:jc w:val="center"/>
    </w:pPr>
    <w:rPr>
      <w:rFonts w:ascii="仿宋" w:eastAsia="仿宋" w:hAnsi="仿宋" w:cs="宋体"/>
      <w:color w:val="000000"/>
      <w:sz w:val="28"/>
      <w:szCs w:val="20"/>
    </w:rPr>
  </w:style>
  <w:style w:type="paragraph" w:customStyle="1" w:styleId="affff8">
    <w:name w:val="正文仿宋四号"/>
    <w:link w:val="Char7"/>
    <w:pPr>
      <w:adjustRightInd w:val="0"/>
      <w:snapToGrid w:val="0"/>
      <w:spacing w:before="120" w:after="120" w:line="360" w:lineRule="auto"/>
      <w:ind w:firstLineChars="200" w:firstLine="560"/>
      <w:jc w:val="both"/>
    </w:pPr>
    <w:rPr>
      <w:rFonts w:ascii="Times New Roman" w:eastAsia="仿宋_GB2312" w:hAnsi="Times New Roman" w:cs="Times New Roman"/>
      <w:kern w:val="2"/>
      <w:sz w:val="28"/>
      <w:szCs w:val="24"/>
    </w:rPr>
  </w:style>
  <w:style w:type="character" w:customStyle="1" w:styleId="Char7">
    <w:name w:val="正文仿宋四号 Char"/>
    <w:link w:val="affff8"/>
    <w:qFormat/>
    <w:rPr>
      <w:rFonts w:ascii="Times New Roman" w:eastAsia="仿宋_GB2312" w:hAnsi="Times New Roman" w:cs="Times New Roman"/>
      <w:sz w:val="28"/>
      <w:szCs w:val="24"/>
    </w:rPr>
  </w:style>
  <w:style w:type="character" w:customStyle="1" w:styleId="affff9">
    <w:name w:val="段落正文 字符"/>
    <w:link w:val="affffa"/>
    <w:qFormat/>
    <w:locked/>
    <w:rPr>
      <w:rFonts w:ascii="宋体" w:hAnsi="宋体" w:cs="宋体"/>
      <w:color w:val="000000"/>
      <w:sz w:val="24"/>
      <w:szCs w:val="24"/>
    </w:rPr>
  </w:style>
  <w:style w:type="paragraph" w:customStyle="1" w:styleId="affffa">
    <w:name w:val="段落正文"/>
    <w:basedOn w:val="a6"/>
    <w:next w:val="a6"/>
    <w:link w:val="affff9"/>
    <w:qFormat/>
    <w:pPr>
      <w:wordWrap w:val="0"/>
      <w:topLinePunct/>
      <w:spacing w:line="400" w:lineRule="exact"/>
      <w:ind w:firstLineChars="200" w:firstLine="480"/>
      <w:contextualSpacing/>
    </w:pPr>
    <w:rPr>
      <w:rFonts w:ascii="宋体" w:hAnsi="宋体" w:cs="宋体"/>
      <w:color w:val="000000"/>
      <w:sz w:val="24"/>
      <w:szCs w:val="24"/>
    </w:rPr>
  </w:style>
  <w:style w:type="character" w:customStyle="1" w:styleId="1f4">
    <w:name w:val="方案正文1 字符"/>
    <w:link w:val="1f5"/>
    <w:qFormat/>
    <w:locked/>
    <w:rPr>
      <w:rFonts w:ascii="宋体" w:eastAsia="宋体" w:hAnsi="宋体"/>
      <w:color w:val="000000"/>
      <w:sz w:val="24"/>
    </w:rPr>
  </w:style>
  <w:style w:type="paragraph" w:customStyle="1" w:styleId="1f5">
    <w:name w:val="方案正文1"/>
    <w:basedOn w:val="a6"/>
    <w:link w:val="1f4"/>
    <w:qFormat/>
    <w:pPr>
      <w:spacing w:line="360" w:lineRule="auto"/>
      <w:ind w:firstLineChars="200" w:firstLine="480"/>
    </w:pPr>
    <w:rPr>
      <w:rFonts w:ascii="宋体" w:eastAsia="宋体" w:hAnsi="宋体"/>
      <w:color w:val="000000"/>
      <w:sz w:val="24"/>
    </w:rPr>
  </w:style>
  <w:style w:type="paragraph" w:customStyle="1" w:styleId="affffb">
    <w:name w:val="表格样式，宋五无缩"/>
    <w:qFormat/>
    <w:rPr>
      <w:rFonts w:ascii="Calibri" w:eastAsia="宋体" w:hAnsi="Calibri" w:cs="仿宋_GB2312"/>
      <w:kern w:val="2"/>
      <w:sz w:val="21"/>
      <w:szCs w:val="28"/>
    </w:rPr>
  </w:style>
  <w:style w:type="character" w:customStyle="1" w:styleId="29">
    <w:name w:val="方案正文，宋小四缩2 字符"/>
    <w:link w:val="2a"/>
    <w:qFormat/>
    <w:rPr>
      <w:rFonts w:ascii="仿宋_GB2312" w:eastAsia="宋体" w:hAnsi="华文宋体" w:cs="Arial"/>
      <w:sz w:val="24"/>
    </w:rPr>
  </w:style>
  <w:style w:type="paragraph" w:customStyle="1" w:styleId="2a">
    <w:name w:val="方案正文，宋小四缩2"/>
    <w:basedOn w:val="a6"/>
    <w:link w:val="29"/>
    <w:qFormat/>
    <w:pPr>
      <w:spacing w:line="360" w:lineRule="auto"/>
      <w:ind w:firstLineChars="200" w:firstLine="480"/>
    </w:pPr>
    <w:rPr>
      <w:rFonts w:ascii="仿宋_GB2312" w:eastAsia="宋体" w:hAnsi="华文宋体" w:cs="Arial"/>
      <w:sz w:val="24"/>
    </w:rPr>
  </w:style>
  <w:style w:type="paragraph" w:customStyle="1" w:styleId="Affffc">
    <w:name w:val="正文 A"/>
    <w:uiPriority w:val="99"/>
    <w:qFormat/>
    <w:rPr>
      <w:rFonts w:ascii="Times New Roman" w:eastAsia="宋体" w:hAnsi="Times New Roman" w:cs="Arial Unicode MS"/>
      <w:color w:val="000000"/>
      <w:sz w:val="24"/>
      <w:szCs w:val="24"/>
    </w:rPr>
  </w:style>
  <w:style w:type="paragraph" w:customStyle="1" w:styleId="TableParagraph">
    <w:name w:val="Table Paragraph"/>
    <w:basedOn w:val="a6"/>
    <w:pPr>
      <w:spacing w:line="360" w:lineRule="auto"/>
      <w:ind w:firstLineChars="200" w:firstLine="560"/>
      <w:jc w:val="left"/>
    </w:pPr>
    <w:rPr>
      <w:rFonts w:ascii="等线" w:eastAsia="等线" w:hAnsi="等线" w:cs="Times New Roman"/>
      <w:kern w:val="0"/>
      <w:sz w:val="22"/>
    </w:rPr>
  </w:style>
  <w:style w:type="paragraph" w:customStyle="1" w:styleId="affffd">
    <w:name w:val="我的正文"/>
    <w:basedOn w:val="a6"/>
    <w:link w:val="Char8"/>
    <w:qFormat/>
    <w:pPr>
      <w:spacing w:line="360" w:lineRule="auto"/>
      <w:ind w:firstLineChars="200" w:firstLine="560"/>
    </w:pPr>
    <w:rPr>
      <w:rFonts w:ascii="仿宋" w:eastAsia="仿宋_GB2312" w:hAnsi="仿宋" w:cs="仿宋"/>
      <w:sz w:val="28"/>
      <w:szCs w:val="28"/>
    </w:rPr>
  </w:style>
  <w:style w:type="character" w:customStyle="1" w:styleId="Char8">
    <w:name w:val="我的正文 Char"/>
    <w:link w:val="affffd"/>
    <w:rPr>
      <w:rFonts w:ascii="仿宋" w:eastAsia="仿宋_GB2312" w:hAnsi="仿宋" w:cs="仿宋"/>
      <w:sz w:val="28"/>
      <w:szCs w:val="28"/>
    </w:rPr>
  </w:style>
  <w:style w:type="character" w:customStyle="1" w:styleId="Char9">
    <w:name w:val="普通(网站) Char"/>
    <w:uiPriority w:val="99"/>
    <w:qFormat/>
    <w:locked/>
    <w:rPr>
      <w:rFonts w:ascii="宋体" w:hAnsi="宋体" w:cs="宋体"/>
      <w:sz w:val="24"/>
      <w:szCs w:val="24"/>
    </w:rPr>
  </w:style>
  <w:style w:type="character" w:customStyle="1" w:styleId="62">
    <w:name w:val="标题 6 字符"/>
    <w:rPr>
      <w:rFonts w:ascii="等线 Light" w:eastAsia="黑体" w:hAnsi="等线 Light" w:cs="Times New Roman"/>
      <w:b/>
      <w:bCs/>
      <w:kern w:val="2"/>
      <w:sz w:val="24"/>
      <w:szCs w:val="24"/>
    </w:rPr>
  </w:style>
  <w:style w:type="character" w:customStyle="1" w:styleId="1f6">
    <w:name w:val="标题 1 字符"/>
    <w:aliases w:val="h1 字符,H1 字符,Heading 0 字符,Section Head 字符,Header1 字符,1st level 字符,l1 字符,headvod1 字符,R1 字符,H11 字符,l1+toc 1 字符,I1 字符,Chapter title 字符,Fab-1 字符,PIM 1 字符,H12 字符,H13 字符,H14 字符,H15 字符,H16 字符,H17 字符,h11 字符,l11 字符,章标题 字符,Head 1 (Chapter heading) 字符,pr 字符"/>
    <w:uiPriority w:val="9"/>
    <w:rPr>
      <w:rFonts w:ascii="方正小标宋简体" w:eastAsia="黑体" w:hAnsi="微软雅黑" w:cs="Times New Roman"/>
      <w:bCs/>
      <w:kern w:val="44"/>
      <w:sz w:val="48"/>
      <w:szCs w:val="44"/>
    </w:rPr>
  </w:style>
  <w:style w:type="character" w:customStyle="1" w:styleId="43">
    <w:name w:val="标题 4 字符"/>
    <w:aliases w:val="h4 字符,H4 字符,PIM 4 字符,4 字符,4heading 字符,Fab-4 字符,T5 字符,bullet 字符,bl 字符,bb 字符,Ref Heading 1 字符,rh1 字符,Heading sql 字符,sect 1.2.3.4 字符,H41 字符,H42 字符,H43 字符,H44 字符,H45 字符,H46 字符,H47 字符,H48 字符,H49 字符,H410 字符,H411 字符,H421 字符,H431 字符,H441 字符,H451 字符"/>
    <w:rPr>
      <w:rFonts w:ascii="宋体" w:eastAsia="宋体" w:hAnsi="宋体" w:cs="Times New Roman"/>
      <w:b/>
      <w:bCs/>
      <w:kern w:val="2"/>
      <w:sz w:val="28"/>
      <w:szCs w:val="28"/>
    </w:rPr>
  </w:style>
  <w:style w:type="character" w:customStyle="1" w:styleId="affffe">
    <w:name w:val="页眉 字符"/>
    <w:uiPriority w:val="99"/>
    <w:qFormat/>
    <w:rPr>
      <w:rFonts w:ascii="Times New Roman" w:eastAsia="宋体" w:hAnsi="Times New Roman" w:cs="Times New Roman"/>
      <w:kern w:val="2"/>
      <w:sz w:val="18"/>
      <w:szCs w:val="18"/>
    </w:rPr>
  </w:style>
  <w:style w:type="character" w:customStyle="1" w:styleId="afffff">
    <w:name w:val="页脚 字符"/>
    <w:uiPriority w:val="99"/>
    <w:qFormat/>
    <w:rPr>
      <w:rFonts w:ascii="Times New Roman" w:eastAsia="宋体" w:hAnsi="Times New Roman" w:cs="Times New Roman"/>
      <w:kern w:val="2"/>
      <w:sz w:val="18"/>
      <w:szCs w:val="18"/>
    </w:rPr>
  </w:style>
  <w:style w:type="character" w:customStyle="1" w:styleId="32">
    <w:name w:val="标题 3 字符"/>
    <w:qFormat/>
    <w:rPr>
      <w:rFonts w:ascii="黑体" w:eastAsia="宋体" w:hAnsi="黑体" w:cs="Times New Roman"/>
      <w:bCs/>
      <w:color w:val="000000"/>
      <w:kern w:val="2"/>
      <w:sz w:val="30"/>
      <w:szCs w:val="32"/>
    </w:rPr>
  </w:style>
  <w:style w:type="character" w:customStyle="1" w:styleId="52">
    <w:name w:val="标题 5 字符"/>
    <w:rPr>
      <w:rFonts w:ascii="Times New Roman" w:eastAsia="宋体" w:hAnsi="Times New Roman" w:cs="Times New Roman"/>
      <w:b/>
      <w:bCs/>
      <w:kern w:val="2"/>
      <w:sz w:val="28"/>
      <w:szCs w:val="28"/>
    </w:rPr>
  </w:style>
  <w:style w:type="character" w:customStyle="1" w:styleId="72">
    <w:name w:val="标题 7 字符"/>
    <w:qFormat/>
    <w:rPr>
      <w:rFonts w:ascii="Times New Roman" w:eastAsia="宋体" w:hAnsi="Times New Roman" w:cs="Times New Roman"/>
      <w:b/>
      <w:bCs/>
      <w:kern w:val="2"/>
      <w:sz w:val="24"/>
      <w:szCs w:val="24"/>
    </w:rPr>
  </w:style>
  <w:style w:type="character" w:customStyle="1" w:styleId="92">
    <w:name w:val="标题 9 字符"/>
    <w:rPr>
      <w:rFonts w:ascii="宋体" w:eastAsia="宋体" w:hAnsi="宋体" w:cs="Times New Roman"/>
      <w:kern w:val="2"/>
      <w:sz w:val="24"/>
      <w:szCs w:val="28"/>
    </w:rPr>
  </w:style>
  <w:style w:type="character" w:customStyle="1" w:styleId="82">
    <w:name w:val="标题 8 字符"/>
    <w:qFormat/>
    <w:rPr>
      <w:rFonts w:ascii="等线 Light" w:eastAsia="黑体" w:hAnsi="等线 Light" w:cs="Times New Roman"/>
      <w:kern w:val="2"/>
      <w:sz w:val="24"/>
      <w:szCs w:val="24"/>
    </w:rPr>
  </w:style>
  <w:style w:type="character" w:customStyle="1" w:styleId="2b">
    <w:name w:val="标题 2 字符"/>
    <w:aliases w:val="h2 字符,prop2 字符,PIM2 字符,2 字符,H2 字符,Heading 21 字符,l2 字符,Level 2 Head 字符,heading 2 字符,H2normal full 字符,Heading 2 Hidden 字符,标题 4.1 字符,UNDERRUBRIK 1-2 字符,Underrubrik1 字符,Heading 2 CCBS 字符,Titre3 字符,2nd level 字符,DO NOT USE_h2 字符,chn 字符,sect 1.2 字符"/>
    <w:qFormat/>
    <w:rPr>
      <w:rFonts w:ascii="黑体" w:eastAsia="黑体" w:hAnsi="黑体" w:cs="Times New Roman"/>
      <w:bCs/>
      <w:kern w:val="2"/>
      <w:sz w:val="32"/>
      <w:szCs w:val="32"/>
    </w:rPr>
  </w:style>
  <w:style w:type="character" w:customStyle="1" w:styleId="afffff0">
    <w:name w:val="批注文字 字符"/>
    <w:qFormat/>
    <w:rPr>
      <w:rFonts w:ascii="Times New Roman" w:eastAsia="宋体" w:hAnsi="Times New Roman" w:cs="Times New Roman"/>
      <w:kern w:val="2"/>
      <w:sz w:val="21"/>
      <w:szCs w:val="24"/>
    </w:rPr>
  </w:style>
  <w:style w:type="character" w:customStyle="1" w:styleId="afffff1">
    <w:name w:val="批注框文本 字符"/>
    <w:semiHidden/>
    <w:rPr>
      <w:rFonts w:ascii="Times New Roman" w:eastAsia="宋体" w:hAnsi="Times New Roman" w:cs="Times New Roman"/>
      <w:kern w:val="2"/>
      <w:sz w:val="18"/>
      <w:szCs w:val="18"/>
    </w:rPr>
  </w:style>
  <w:style w:type="character" w:customStyle="1" w:styleId="2c">
    <w:name w:val="未处理的提及2"/>
    <w:uiPriority w:val="99"/>
    <w:unhideWhenUsed/>
    <w:rPr>
      <w:color w:val="808080"/>
      <w:shd w:val="clear" w:color="auto" w:fill="E6E6E6"/>
    </w:rPr>
  </w:style>
  <w:style w:type="character" w:customStyle="1" w:styleId="afffff2">
    <w:name w:val="脚注文本 字符"/>
    <w:semiHidden/>
    <w:qFormat/>
    <w:rPr>
      <w:rFonts w:ascii="Book Antiqua" w:eastAsia="宋体" w:hAnsi="Book Antiqua" w:cs="Times New Roman"/>
      <w:sz w:val="18"/>
      <w:szCs w:val="18"/>
    </w:rPr>
  </w:style>
  <w:style w:type="character" w:customStyle="1" w:styleId="afffff3">
    <w:name w:val="批注主题 字符"/>
    <w:semiHidden/>
    <w:qFormat/>
    <w:rPr>
      <w:rFonts w:ascii="Book Antiqua" w:eastAsia="宋体" w:hAnsi="Book Antiqua" w:cs="Times New Roman"/>
      <w:b/>
      <w:bCs/>
      <w:kern w:val="2"/>
      <w:sz w:val="24"/>
      <w:szCs w:val="21"/>
    </w:rPr>
  </w:style>
  <w:style w:type="character" w:customStyle="1" w:styleId="afffff4">
    <w:name w:val="正文文本 字符"/>
    <w:qFormat/>
    <w:rPr>
      <w:rFonts w:ascii="Times New Roman" w:eastAsia="宋体" w:hAnsi="Times New Roman" w:cs="Times New Roman"/>
      <w:kern w:val="2"/>
      <w:sz w:val="21"/>
      <w:szCs w:val="24"/>
    </w:rPr>
  </w:style>
  <w:style w:type="character" w:customStyle="1" w:styleId="afffff5">
    <w:name w:val="日期 字符"/>
    <w:rPr>
      <w:rFonts w:ascii="Book Antiqua" w:eastAsia="宋体" w:hAnsi="Book Antiqua" w:cs="Times New Roman"/>
      <w:sz w:val="24"/>
      <w:szCs w:val="21"/>
    </w:rPr>
  </w:style>
  <w:style w:type="character" w:customStyle="1" w:styleId="afffff6">
    <w:name w:val="文档结构图 字符"/>
    <w:semiHidden/>
    <w:rPr>
      <w:rFonts w:ascii="Book Antiqua" w:eastAsia="宋体" w:hAnsi="Book Antiqua" w:cs="Times New Roman"/>
      <w:sz w:val="24"/>
      <w:szCs w:val="21"/>
      <w:shd w:val="clear" w:color="auto" w:fill="000080"/>
    </w:rPr>
  </w:style>
  <w:style w:type="character" w:customStyle="1" w:styleId="2d">
    <w:name w:val="正文文本 2 字符"/>
    <w:qFormat/>
    <w:rPr>
      <w:rFonts w:ascii="Book Antiqua" w:eastAsia="宋体" w:hAnsi="Book Antiqua" w:cs="Times New Roman"/>
      <w:sz w:val="22"/>
      <w:lang w:val="en-GB" w:eastAsia="en-US"/>
    </w:rPr>
  </w:style>
  <w:style w:type="character" w:customStyle="1" w:styleId="afffff7">
    <w:name w:val="题注 字符"/>
    <w:qFormat/>
    <w:rPr>
      <w:rFonts w:ascii="等线 Light" w:eastAsia="黑体" w:hAnsi="等线 Light" w:cs="Times New Roman"/>
      <w:color w:val="000000"/>
      <w:kern w:val="2"/>
      <w:sz w:val="21"/>
    </w:rPr>
  </w:style>
  <w:style w:type="paragraph" w:customStyle="1" w:styleId="afffff8">
    <w:name w:val="题主图样式"/>
    <w:basedOn w:val="af"/>
    <w:link w:val="Chara"/>
    <w:qFormat/>
    <w:pPr>
      <w:keepNext/>
      <w:wordWrap w:val="0"/>
      <w:topLinePunct/>
      <w:spacing w:beforeLines="100" w:before="312" w:afterLines="50" w:after="156" w:line="360" w:lineRule="auto"/>
      <w:contextualSpacing/>
      <w:jc w:val="center"/>
    </w:pPr>
    <w:rPr>
      <w:rFonts w:ascii="等线 Light" w:hAnsi="等线 Light" w:cs="Times New Roman"/>
      <w:color w:val="000000"/>
      <w:sz w:val="28"/>
    </w:rPr>
  </w:style>
  <w:style w:type="character" w:customStyle="1" w:styleId="Chara">
    <w:name w:val="题主图样式 Char"/>
    <w:basedOn w:val="15"/>
    <w:link w:val="afffff8"/>
    <w:qFormat/>
    <w:rPr>
      <w:rFonts w:ascii="等线 Light" w:eastAsia="黑体" w:hAnsi="等线 Light" w:cs="Times New Roman"/>
      <w:color w:val="000000"/>
      <w:sz w:val="28"/>
      <w:szCs w:val="20"/>
    </w:rPr>
  </w:style>
  <w:style w:type="character" w:customStyle="1" w:styleId="33">
    <w:name w:val="未处理的提及3"/>
    <w:basedOn w:val="a7"/>
    <w:uiPriority w:val="99"/>
    <w:unhideWhenUsed/>
    <w:qFormat/>
    <w:rPr>
      <w:color w:val="808080"/>
      <w:shd w:val="clear" w:color="auto" w:fill="E6E6E6"/>
    </w:rPr>
  </w:style>
  <w:style w:type="paragraph" w:customStyle="1" w:styleId="1f7">
    <w:name w:val="无间隔1"/>
    <w:uiPriority w:val="99"/>
    <w:qFormat/>
    <w:pPr>
      <w:widowControl w:val="0"/>
      <w:ind w:firstLineChars="200" w:firstLine="560"/>
      <w:jc w:val="both"/>
    </w:pPr>
    <w:rPr>
      <w:rFonts w:ascii="仿宋" w:eastAsia="仿宋" w:hAnsi="仿宋" w:cs="Times New Roman"/>
      <w:kern w:val="2"/>
      <w:sz w:val="28"/>
      <w:szCs w:val="24"/>
    </w:rPr>
  </w:style>
  <w:style w:type="paragraph" w:customStyle="1" w:styleId="a0">
    <w:name w:val="一级缩进"/>
    <w:link w:val="Charb"/>
    <w:qFormat/>
    <w:pPr>
      <w:numPr>
        <w:numId w:val="13"/>
      </w:numPr>
      <w:tabs>
        <w:tab w:val="clear" w:pos="710"/>
        <w:tab w:val="left" w:pos="771"/>
      </w:tabs>
      <w:adjustRightInd w:val="0"/>
      <w:snapToGrid w:val="0"/>
      <w:spacing w:before="120" w:after="120" w:line="360" w:lineRule="auto"/>
      <w:ind w:left="560" w:hangingChars="200" w:hanging="560"/>
      <w:jc w:val="both"/>
    </w:pPr>
    <w:rPr>
      <w:rFonts w:ascii="Times New Roman" w:eastAsia="仿宋_GB2312" w:hAnsi="Times New Roman" w:cs="Times New Roman"/>
      <w:kern w:val="2"/>
      <w:sz w:val="28"/>
      <w:szCs w:val="24"/>
    </w:rPr>
  </w:style>
  <w:style w:type="character" w:customStyle="1" w:styleId="Charb">
    <w:name w:val="一级缩进 Char"/>
    <w:link w:val="a0"/>
    <w:qFormat/>
    <w:rPr>
      <w:rFonts w:ascii="Times New Roman" w:eastAsia="仿宋_GB2312" w:hAnsi="Times New Roman" w:cs="Times New Roman"/>
      <w:kern w:val="2"/>
      <w:sz w:val="28"/>
      <w:szCs w:val="24"/>
    </w:rPr>
  </w:style>
  <w:style w:type="paragraph" w:customStyle="1" w:styleId="-21">
    <w:name w:val="信佰-方案标题2"/>
    <w:basedOn w:val="2"/>
    <w:link w:val="-22"/>
    <w:qFormat/>
    <w:rPr>
      <w:rFonts w:ascii="黑体" w:hAnsi="黑体"/>
    </w:rPr>
  </w:style>
  <w:style w:type="character" w:customStyle="1" w:styleId="-22">
    <w:name w:val="信佰-方案标题2 字符"/>
    <w:basedOn w:val="21"/>
    <w:link w:val="-21"/>
    <w:rPr>
      <w:rFonts w:ascii="黑体" w:eastAsia="黑体" w:hAnsi="黑体" w:cstheme="majorBidi"/>
      <w:bCs/>
      <w:kern w:val="2"/>
      <w:sz w:val="36"/>
      <w:szCs w:val="32"/>
    </w:rPr>
  </w:style>
  <w:style w:type="character" w:customStyle="1" w:styleId="44">
    <w:name w:val="未处理的提及4"/>
    <w:basedOn w:val="a7"/>
    <w:uiPriority w:val="99"/>
    <w:unhideWhenUsed/>
    <w:qFormat/>
    <w:rPr>
      <w:color w:val="808080"/>
      <w:shd w:val="clear" w:color="auto" w:fill="E6E6E6"/>
    </w:rPr>
  </w:style>
  <w:style w:type="paragraph" w:customStyle="1" w:styleId="2e">
    <w:name w:val="列表段落2"/>
    <w:basedOn w:val="a6"/>
    <w:qFormat/>
    <w:pPr>
      <w:ind w:firstLineChars="200" w:firstLine="420"/>
    </w:pPr>
    <w:rPr>
      <w:rFonts w:ascii="Times New Roman" w:eastAsia="宋体" w:hAnsi="Times New Roman" w:cs="Times New Roman"/>
      <w:szCs w:val="24"/>
    </w:rPr>
  </w:style>
  <w:style w:type="paragraph" w:customStyle="1" w:styleId="22211">
    <w:name w:val="样式 样式 标题 2 + 段前: 2 行 段后: 2 行 + 段前: 1 行 段后: 1 行"/>
    <w:basedOn w:val="a6"/>
    <w:qFormat/>
    <w:pPr>
      <w:keepNext/>
      <w:keepLines/>
      <w:widowControl/>
      <w:spacing w:beforeLines="200" w:before="200" w:afterLines="200" w:after="200"/>
      <w:jc w:val="left"/>
      <w:outlineLvl w:val="1"/>
    </w:pPr>
    <w:rPr>
      <w:rFonts w:ascii="Times New Roman" w:eastAsia="黑体" w:hAnsi="Times New Roman" w:cs="Times New Roman"/>
      <w:kern w:val="0"/>
      <w:sz w:val="36"/>
      <w:szCs w:val="20"/>
    </w:rPr>
  </w:style>
  <w:style w:type="character" w:customStyle="1" w:styleId="53">
    <w:name w:val="未处理的提及5"/>
    <w:basedOn w:val="a7"/>
    <w:uiPriority w:val="99"/>
    <w:unhideWhenUsed/>
    <w:qFormat/>
    <w:rPr>
      <w:color w:val="808080"/>
      <w:shd w:val="clear" w:color="auto" w:fill="E6E6E6"/>
    </w:rPr>
  </w:style>
  <w:style w:type="paragraph" w:customStyle="1" w:styleId="font5">
    <w:name w:val="font5"/>
    <w:basedOn w:val="a6"/>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6"/>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6"/>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24"/>
      <w:szCs w:val="24"/>
    </w:rPr>
  </w:style>
  <w:style w:type="paragraph" w:customStyle="1" w:styleId="xl67">
    <w:name w:val="xl67"/>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68">
    <w:name w:val="xl68"/>
    <w:basedOn w:val="a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69">
    <w:name w:val="xl69"/>
    <w:basedOn w:val="a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70">
    <w:name w:val="xl70"/>
    <w:basedOn w:val="a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1">
    <w:name w:val="xl71"/>
    <w:basedOn w:val="a6"/>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72">
    <w:name w:val="xl72"/>
    <w:basedOn w:val="a6"/>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24"/>
      <w:szCs w:val="24"/>
    </w:rPr>
  </w:style>
  <w:style w:type="paragraph" w:customStyle="1" w:styleId="xl73">
    <w:name w:val="xl73"/>
    <w:basedOn w:val="a6"/>
    <w:qFormat/>
    <w:pPr>
      <w:widowControl/>
      <w:spacing w:before="100" w:beforeAutospacing="1" w:after="100" w:afterAutospacing="1"/>
      <w:jc w:val="left"/>
    </w:pPr>
    <w:rPr>
      <w:rFonts w:ascii="宋体" w:eastAsia="宋体" w:hAnsi="宋体" w:cs="宋体"/>
      <w:kern w:val="0"/>
      <w:sz w:val="24"/>
      <w:szCs w:val="24"/>
    </w:rPr>
  </w:style>
  <w:style w:type="paragraph" w:customStyle="1" w:styleId="xl74">
    <w:name w:val="xl74"/>
    <w:basedOn w:val="a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5">
    <w:name w:val="xl75"/>
    <w:basedOn w:val="a6"/>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76">
    <w:name w:val="xl76"/>
    <w:basedOn w:val="a6"/>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77">
    <w:name w:val="xl77"/>
    <w:basedOn w:val="a6"/>
    <w:qFormat/>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78">
    <w:name w:val="xl78"/>
    <w:basedOn w:val="a6"/>
    <w:qFormat/>
    <w:pPr>
      <w:widowControl/>
      <w:pBdr>
        <w:left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79">
    <w:name w:val="xl79"/>
    <w:basedOn w:val="a6"/>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80">
    <w:name w:val="xl80"/>
    <w:basedOn w:val="a6"/>
    <w:qFormat/>
    <w:pPr>
      <w:widowControl/>
      <w:pBdr>
        <w:left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81">
    <w:name w:val="xl81"/>
    <w:basedOn w:val="a6"/>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2">
    <w:name w:val="xl82"/>
    <w:basedOn w:val="a6"/>
    <w:pPr>
      <w:widowControl/>
      <w:pBdr>
        <w:left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3">
    <w:name w:val="xl83"/>
    <w:basedOn w:val="a6"/>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4">
    <w:name w:val="xl84"/>
    <w:basedOn w:val="a6"/>
    <w:pPr>
      <w:widowControl/>
      <w:pBdr>
        <w:top w:val="single" w:sz="4" w:space="0" w:color="auto"/>
        <w:left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24"/>
      <w:szCs w:val="24"/>
    </w:rPr>
  </w:style>
  <w:style w:type="paragraph" w:customStyle="1" w:styleId="xl85">
    <w:name w:val="xl85"/>
    <w:basedOn w:val="a6"/>
    <w:qFormat/>
    <w:pPr>
      <w:widowControl/>
      <w:pBdr>
        <w:left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24"/>
      <w:szCs w:val="24"/>
    </w:rPr>
  </w:style>
  <w:style w:type="paragraph" w:customStyle="1" w:styleId="xl86">
    <w:name w:val="xl86"/>
    <w:basedOn w:val="a6"/>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24"/>
      <w:szCs w:val="24"/>
    </w:rPr>
  </w:style>
  <w:style w:type="paragraph" w:customStyle="1" w:styleId="xl87">
    <w:name w:val="xl87"/>
    <w:basedOn w:val="a6"/>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24"/>
      <w:szCs w:val="24"/>
    </w:rPr>
  </w:style>
  <w:style w:type="paragraph" w:customStyle="1" w:styleId="xl88">
    <w:name w:val="xl88"/>
    <w:basedOn w:val="a6"/>
    <w:qFormat/>
    <w:pPr>
      <w:widowControl/>
      <w:pBdr>
        <w:left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24"/>
      <w:szCs w:val="24"/>
    </w:rPr>
  </w:style>
  <w:style w:type="paragraph" w:customStyle="1" w:styleId="xl89">
    <w:name w:val="xl89"/>
    <w:basedOn w:val="a6"/>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24"/>
      <w:szCs w:val="24"/>
    </w:rPr>
  </w:style>
  <w:style w:type="paragraph" w:customStyle="1" w:styleId="xl90">
    <w:name w:val="xl90"/>
    <w:basedOn w:val="a6"/>
    <w:qFormat/>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91">
    <w:name w:val="xl91"/>
    <w:basedOn w:val="a6"/>
    <w:pPr>
      <w:widowControl/>
      <w:pBdr>
        <w:left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92">
    <w:name w:val="xl92"/>
    <w:basedOn w:val="a6"/>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93">
    <w:name w:val="xl93"/>
    <w:basedOn w:val="a6"/>
    <w:qFormat/>
    <w:pPr>
      <w:widowControl/>
      <w:pBdr>
        <w:left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94">
    <w:name w:val="xl94"/>
    <w:basedOn w:val="a6"/>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95">
    <w:name w:val="xl95"/>
    <w:basedOn w:val="a6"/>
    <w:qFormat/>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96">
    <w:name w:val="xl96"/>
    <w:basedOn w:val="a6"/>
    <w:pPr>
      <w:widowControl/>
      <w:pBdr>
        <w:top w:val="single" w:sz="8" w:space="0" w:color="auto"/>
        <w:left w:val="single" w:sz="8" w:space="0" w:color="auto"/>
        <w:bottom w:val="single" w:sz="4" w:space="0" w:color="auto"/>
        <w:right w:val="single" w:sz="4" w:space="0" w:color="auto"/>
      </w:pBdr>
      <w:shd w:val="clear" w:color="000000" w:fill="00B0F0"/>
      <w:spacing w:before="100" w:beforeAutospacing="1" w:after="100" w:afterAutospacing="1"/>
      <w:jc w:val="center"/>
    </w:pPr>
    <w:rPr>
      <w:rFonts w:ascii="宋体" w:eastAsia="宋体" w:hAnsi="宋体" w:cs="宋体"/>
      <w:b/>
      <w:bCs/>
      <w:color w:val="000000"/>
      <w:kern w:val="0"/>
      <w:sz w:val="24"/>
      <w:szCs w:val="24"/>
    </w:rPr>
  </w:style>
  <w:style w:type="paragraph" w:customStyle="1" w:styleId="xl97">
    <w:name w:val="xl97"/>
    <w:basedOn w:val="a6"/>
    <w:pPr>
      <w:widowControl/>
      <w:pBdr>
        <w:top w:val="single" w:sz="8"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rFonts w:ascii="宋体" w:eastAsia="宋体" w:hAnsi="宋体" w:cs="宋体"/>
      <w:b/>
      <w:bCs/>
      <w:color w:val="000000"/>
      <w:kern w:val="0"/>
      <w:sz w:val="24"/>
      <w:szCs w:val="24"/>
    </w:rPr>
  </w:style>
  <w:style w:type="paragraph" w:customStyle="1" w:styleId="xl98">
    <w:name w:val="xl98"/>
    <w:basedOn w:val="a6"/>
    <w:pPr>
      <w:widowControl/>
      <w:pBdr>
        <w:top w:val="single" w:sz="8" w:space="0" w:color="auto"/>
        <w:left w:val="single" w:sz="4" w:space="0" w:color="auto"/>
        <w:bottom w:val="single" w:sz="4" w:space="0" w:color="auto"/>
        <w:right w:val="single" w:sz="4" w:space="0" w:color="auto"/>
      </w:pBdr>
      <w:shd w:val="clear" w:color="000000" w:fill="00B0F0"/>
      <w:spacing w:before="100" w:beforeAutospacing="1" w:after="100" w:afterAutospacing="1"/>
      <w:jc w:val="left"/>
    </w:pPr>
    <w:rPr>
      <w:rFonts w:ascii="宋体" w:eastAsia="宋体" w:hAnsi="宋体" w:cs="宋体"/>
      <w:b/>
      <w:bCs/>
      <w:color w:val="000000"/>
      <w:kern w:val="0"/>
      <w:sz w:val="24"/>
      <w:szCs w:val="24"/>
    </w:rPr>
  </w:style>
  <w:style w:type="paragraph" w:customStyle="1" w:styleId="xl99">
    <w:name w:val="xl99"/>
    <w:basedOn w:val="a6"/>
    <w:qFormat/>
    <w:pPr>
      <w:widowControl/>
      <w:pBdr>
        <w:top w:val="single" w:sz="8" w:space="0" w:color="auto"/>
        <w:left w:val="single" w:sz="4" w:space="0" w:color="auto"/>
        <w:bottom w:val="single" w:sz="4" w:space="0" w:color="auto"/>
        <w:right w:val="single" w:sz="4" w:space="0" w:color="auto"/>
      </w:pBdr>
      <w:shd w:val="clear" w:color="000000" w:fill="00B0F0"/>
      <w:spacing w:before="100" w:beforeAutospacing="1" w:after="100" w:afterAutospacing="1"/>
      <w:jc w:val="left"/>
    </w:pPr>
    <w:rPr>
      <w:rFonts w:ascii="宋体" w:eastAsia="宋体" w:hAnsi="宋体" w:cs="宋体"/>
      <w:b/>
      <w:bCs/>
      <w:color w:val="000000"/>
      <w:kern w:val="0"/>
      <w:sz w:val="24"/>
      <w:szCs w:val="24"/>
    </w:rPr>
  </w:style>
  <w:style w:type="paragraph" w:customStyle="1" w:styleId="xl100">
    <w:name w:val="xl100"/>
    <w:basedOn w:val="a6"/>
    <w:qFormat/>
    <w:pPr>
      <w:widowControl/>
      <w:pBdr>
        <w:top w:val="single" w:sz="8" w:space="0" w:color="auto"/>
        <w:left w:val="single" w:sz="4" w:space="0" w:color="auto"/>
        <w:bottom w:val="single" w:sz="4" w:space="0" w:color="auto"/>
        <w:right w:val="single" w:sz="8" w:space="0" w:color="auto"/>
      </w:pBdr>
      <w:shd w:val="clear" w:color="000000" w:fill="00B0F0"/>
      <w:spacing w:before="100" w:beforeAutospacing="1" w:after="100" w:afterAutospacing="1"/>
      <w:jc w:val="center"/>
    </w:pPr>
    <w:rPr>
      <w:rFonts w:ascii="宋体" w:eastAsia="宋体" w:hAnsi="宋体" w:cs="宋体"/>
      <w:b/>
      <w:bCs/>
      <w:color w:val="000000"/>
      <w:kern w:val="0"/>
      <w:sz w:val="24"/>
      <w:szCs w:val="24"/>
    </w:rPr>
  </w:style>
  <w:style w:type="paragraph" w:customStyle="1" w:styleId="xl101">
    <w:name w:val="xl101"/>
    <w:basedOn w:val="a6"/>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4"/>
      <w:szCs w:val="24"/>
    </w:rPr>
  </w:style>
  <w:style w:type="paragraph" w:customStyle="1" w:styleId="xl102">
    <w:name w:val="xl102"/>
    <w:basedOn w:val="a6"/>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03">
    <w:name w:val="xl103"/>
    <w:basedOn w:val="a6"/>
    <w:qFormat/>
    <w:pPr>
      <w:widowControl/>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4"/>
      <w:szCs w:val="24"/>
    </w:rPr>
  </w:style>
  <w:style w:type="paragraph" w:customStyle="1" w:styleId="xl104">
    <w:name w:val="xl104"/>
    <w:basedOn w:val="a6"/>
    <w:qFormat/>
    <w:pPr>
      <w:widowControl/>
      <w:pBdr>
        <w:left w:val="single" w:sz="4" w:space="0" w:color="auto"/>
        <w:bottom w:val="single" w:sz="8"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05">
    <w:name w:val="xl105"/>
    <w:basedOn w:val="a6"/>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06">
    <w:name w:val="xl106"/>
    <w:basedOn w:val="a6"/>
    <w:qFormat/>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07">
    <w:name w:val="xl107"/>
    <w:basedOn w:val="a6"/>
    <w:qFormat/>
    <w:pPr>
      <w:widowControl/>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character" w:customStyle="1" w:styleId="63">
    <w:name w:val="未处理的提及6"/>
    <w:basedOn w:val="a7"/>
    <w:uiPriority w:val="99"/>
    <w:semiHidden/>
    <w:unhideWhenUsed/>
    <w:qFormat/>
    <w:rPr>
      <w:color w:val="605E5C"/>
      <w:shd w:val="clear" w:color="auto" w:fill="E1DFDD"/>
    </w:rPr>
  </w:style>
  <w:style w:type="paragraph" w:customStyle="1" w:styleId="2f">
    <w:name w:val="修订2"/>
    <w:hidden/>
    <w:uiPriority w:val="99"/>
    <w:semiHidden/>
    <w:rPr>
      <w:kern w:val="2"/>
      <w:sz w:val="21"/>
      <w:szCs w:val="22"/>
    </w:rPr>
  </w:style>
  <w:style w:type="paragraph" w:customStyle="1" w:styleId="xl33">
    <w:name w:val="xl33"/>
    <w:basedOn w:val="a6"/>
    <w:pPr>
      <w:pBdr>
        <w:top w:val="single" w:sz="4" w:space="0" w:color="auto"/>
        <w:left w:val="single" w:sz="4" w:space="0" w:color="auto"/>
        <w:bottom w:val="single" w:sz="4" w:space="0" w:color="auto"/>
        <w:right w:val="single" w:sz="8" w:space="0" w:color="auto"/>
      </w:pBdr>
      <w:spacing w:before="100" w:beforeAutospacing="1" w:after="100" w:afterAutospacing="1"/>
    </w:pPr>
    <w:rPr>
      <w:rFonts w:ascii="宋体" w:eastAsia="宋体" w:hAnsi="宋体" w:cs="宋体"/>
      <w:sz w:val="24"/>
      <w:szCs w:val="24"/>
    </w:rPr>
  </w:style>
  <w:style w:type="paragraph" w:customStyle="1" w:styleId="0">
    <w:name w:val="正文_0"/>
    <w:qFormat/>
    <w:pPr>
      <w:widowControl w:val="0"/>
      <w:jc w:val="both"/>
    </w:pPr>
    <w:rPr>
      <w:rFonts w:ascii="Times New Roman" w:eastAsia="宋体" w:hAnsi="Times New Roman" w:cs="Times New Roman"/>
      <w:kern w:val="2"/>
      <w:sz w:val="21"/>
      <w:szCs w:val="24"/>
    </w:rPr>
  </w:style>
  <w:style w:type="paragraph" w:customStyle="1" w:styleId="00">
    <w:name w:val="正文缩进_0"/>
    <w:basedOn w:val="a6"/>
    <w:link w:val="Char00"/>
    <w:qFormat/>
    <w:pPr>
      <w:ind w:firstLine="420"/>
    </w:pPr>
    <w:rPr>
      <w:rFonts w:ascii="Times New Roman" w:eastAsia="宋体" w:hAnsi="Times New Roman" w:cs="Times New Roman"/>
      <w:kern w:val="0"/>
      <w:szCs w:val="20"/>
    </w:rPr>
  </w:style>
  <w:style w:type="character" w:customStyle="1" w:styleId="Char00">
    <w:name w:val="正文缩进 Char_0"/>
    <w:link w:val="00"/>
    <w:qFormat/>
    <w:rPr>
      <w:rFonts w:ascii="Times New Roman" w:eastAsia="宋体" w:hAnsi="Times New Roman" w:cs="Times New Roman"/>
      <w:sz w:val="21"/>
    </w:rPr>
  </w:style>
  <w:style w:type="paragraph" w:styleId="afffff9">
    <w:name w:val="List Paragraph"/>
    <w:basedOn w:val="a6"/>
    <w:uiPriority w:val="34"/>
    <w:qFormat/>
    <w:pPr>
      <w:ind w:firstLineChars="200" w:firstLine="420"/>
    </w:pPr>
  </w:style>
  <w:style w:type="character" w:customStyle="1" w:styleId="73">
    <w:name w:val="未处理的提及7"/>
    <w:basedOn w:val="a7"/>
    <w:uiPriority w:val="99"/>
    <w:semiHidden/>
    <w:unhideWhenUsed/>
    <w:rsid w:val="00CA46B1"/>
    <w:rPr>
      <w:color w:val="605E5C"/>
      <w:shd w:val="clear" w:color="auto" w:fill="E1DFDD"/>
    </w:rPr>
  </w:style>
  <w:style w:type="character" w:styleId="afffffa">
    <w:name w:val="Strong"/>
    <w:basedOn w:val="a7"/>
    <w:uiPriority w:val="22"/>
    <w:qFormat/>
    <w:rsid w:val="00A63127"/>
    <w:rPr>
      <w:b/>
      <w:bCs/>
    </w:rPr>
  </w:style>
  <w:style w:type="character" w:styleId="afffffb">
    <w:name w:val="Book Title"/>
    <w:basedOn w:val="a7"/>
    <w:uiPriority w:val="33"/>
    <w:qFormat/>
    <w:rsid w:val="0050734E"/>
    <w:rPr>
      <w:b/>
      <w:bCs/>
      <w:i/>
      <w:iCs/>
      <w:spacing w:val="5"/>
    </w:rPr>
  </w:style>
  <w:style w:type="paragraph" w:styleId="TOC">
    <w:name w:val="TOC Heading"/>
    <w:basedOn w:val="10"/>
    <w:next w:val="a6"/>
    <w:uiPriority w:val="39"/>
    <w:unhideWhenUsed/>
    <w:qFormat/>
    <w:rsid w:val="0050734E"/>
    <w:pPr>
      <w:pageBreakBefore w:val="0"/>
      <w:widowControl/>
      <w:numPr>
        <w:numId w:val="0"/>
      </w:numPr>
      <w:tabs>
        <w:tab w:val="left" w:pos="480"/>
      </w:tabs>
      <w:spacing w:beforeLines="0" w:before="240" w:afterLines="0" w:after="0" w:line="259" w:lineRule="auto"/>
      <w:jc w:val="left"/>
      <w:outlineLvl w:val="9"/>
    </w:pPr>
    <w:rPr>
      <w:rFonts w:asciiTheme="majorHAnsi" w:eastAsiaTheme="majorEastAsia" w:hAnsiTheme="majorHAnsi" w:cstheme="majorBidi"/>
      <w:color w:val="2F5496" w:themeColor="accent1" w:themeShade="BF"/>
      <w:kern w:val="0"/>
      <w:sz w:val="32"/>
      <w:szCs w:val="32"/>
    </w:rPr>
  </w:style>
  <w:style w:type="paragraph" w:styleId="afffffc">
    <w:name w:val="endnote text"/>
    <w:basedOn w:val="a6"/>
    <w:link w:val="afffffd"/>
    <w:uiPriority w:val="99"/>
    <w:semiHidden/>
    <w:unhideWhenUsed/>
    <w:rsid w:val="0050734E"/>
    <w:pPr>
      <w:tabs>
        <w:tab w:val="left" w:pos="480"/>
      </w:tabs>
      <w:snapToGrid w:val="0"/>
      <w:spacing w:line="360" w:lineRule="auto"/>
      <w:jc w:val="left"/>
    </w:pPr>
    <w:rPr>
      <w:rFonts w:ascii="华文宋体" w:eastAsia="仿宋" w:hAnsi="华文宋体"/>
      <w:sz w:val="24"/>
      <w:szCs w:val="32"/>
    </w:rPr>
  </w:style>
  <w:style w:type="character" w:customStyle="1" w:styleId="afffffd">
    <w:name w:val="尾注文本 字符"/>
    <w:basedOn w:val="a7"/>
    <w:link w:val="afffffc"/>
    <w:uiPriority w:val="99"/>
    <w:semiHidden/>
    <w:rsid w:val="0050734E"/>
    <w:rPr>
      <w:rFonts w:ascii="华文宋体" w:eastAsia="仿宋" w:hAnsi="华文宋体"/>
      <w:kern w:val="2"/>
      <w:sz w:val="24"/>
      <w:szCs w:val="32"/>
    </w:rPr>
  </w:style>
  <w:style w:type="character" w:styleId="afffffe">
    <w:name w:val="endnote reference"/>
    <w:basedOn w:val="a7"/>
    <w:uiPriority w:val="99"/>
    <w:semiHidden/>
    <w:unhideWhenUsed/>
    <w:rsid w:val="0050734E"/>
    <w:rPr>
      <w:vertAlign w:val="superscript"/>
    </w:rPr>
  </w:style>
  <w:style w:type="paragraph" w:customStyle="1" w:styleId="2f0">
    <w:name w:val="列出段落2"/>
    <w:basedOn w:val="a6"/>
    <w:uiPriority w:val="99"/>
    <w:qFormat/>
    <w:rsid w:val="0050734E"/>
    <w:pPr>
      <w:widowControl/>
      <w:ind w:firstLineChars="200" w:firstLine="420"/>
      <w:jc w:val="left"/>
    </w:pPr>
    <w:rPr>
      <w:rFonts w:ascii="Times New Roman" w:eastAsia="仿宋_GB2312" w:hAnsi="Times New Roman" w:cs="Times New Roman"/>
      <w:bCs/>
      <w:kern w:val="0"/>
      <w:sz w:val="30"/>
      <w:szCs w:val="24"/>
      <w:lang w:val="en-GB"/>
    </w:rPr>
  </w:style>
  <w:style w:type="character" w:customStyle="1" w:styleId="CharChar0">
    <w:name w:val="段 Char Char"/>
    <w:link w:val="affffff"/>
    <w:rsid w:val="0050734E"/>
    <w:rPr>
      <w:rFonts w:ascii="宋体"/>
    </w:rPr>
  </w:style>
  <w:style w:type="paragraph" w:customStyle="1" w:styleId="affffff">
    <w:name w:val="段"/>
    <w:link w:val="CharChar0"/>
    <w:rsid w:val="0050734E"/>
    <w:pPr>
      <w:tabs>
        <w:tab w:val="center" w:pos="4201"/>
        <w:tab w:val="right" w:leader="dot" w:pos="9298"/>
      </w:tabs>
      <w:autoSpaceDE w:val="0"/>
      <w:autoSpaceDN w:val="0"/>
      <w:ind w:firstLineChars="200" w:firstLine="420"/>
      <w:jc w:val="both"/>
    </w:pPr>
    <w:rPr>
      <w:rFonts w:ascii="宋体"/>
    </w:rPr>
  </w:style>
  <w:style w:type="character" w:customStyle="1" w:styleId="83">
    <w:name w:val="未处理的提及8"/>
    <w:basedOn w:val="a7"/>
    <w:uiPriority w:val="99"/>
    <w:semiHidden/>
    <w:unhideWhenUsed/>
    <w:rsid w:val="0050734E"/>
    <w:rPr>
      <w:color w:val="808080"/>
      <w:shd w:val="clear" w:color="auto" w:fill="E6E6E6"/>
    </w:rPr>
  </w:style>
  <w:style w:type="paragraph" w:customStyle="1" w:styleId="msonormal0">
    <w:name w:val="msonormal"/>
    <w:basedOn w:val="a6"/>
    <w:rsid w:val="0050734E"/>
    <w:pPr>
      <w:widowControl/>
      <w:spacing w:before="100" w:beforeAutospacing="1" w:after="100" w:afterAutospacing="1"/>
      <w:jc w:val="left"/>
    </w:pPr>
    <w:rPr>
      <w:rFonts w:ascii="宋体" w:eastAsia="仿宋" w:hAnsi="宋体" w:cs="宋体"/>
      <w:bCs/>
      <w:kern w:val="0"/>
      <w:sz w:val="24"/>
      <w:szCs w:val="24"/>
    </w:rPr>
  </w:style>
  <w:style w:type="character" w:styleId="affffff0">
    <w:name w:val="Placeholder Text"/>
    <w:basedOn w:val="a7"/>
    <w:uiPriority w:val="99"/>
    <w:semiHidden/>
    <w:rsid w:val="0050734E"/>
    <w:rPr>
      <w:color w:val="808080"/>
    </w:rPr>
  </w:style>
  <w:style w:type="paragraph" w:customStyle="1" w:styleId="2f1">
    <w:name w:val="样式 正文缩进 + 首行缩进:  2 字符"/>
    <w:basedOn w:val="affffff1"/>
    <w:link w:val="2Char"/>
    <w:qFormat/>
    <w:rsid w:val="00CD5BAD"/>
    <w:pPr>
      <w:spacing w:line="360" w:lineRule="auto"/>
      <w:ind w:firstLine="200"/>
    </w:pPr>
    <w:rPr>
      <w:rFonts w:ascii="Times New Roman" w:eastAsia="宋体" w:hAnsi="Times New Roman" w:cs="Times New Roman"/>
      <w:sz w:val="24"/>
      <w:szCs w:val="20"/>
    </w:rPr>
  </w:style>
  <w:style w:type="character" w:customStyle="1" w:styleId="2Char">
    <w:name w:val="样式 正文缩进 + 首行缩进:  2 字符 Char"/>
    <w:link w:val="2f1"/>
    <w:qFormat/>
    <w:rsid w:val="00CD5BAD"/>
    <w:rPr>
      <w:rFonts w:ascii="Times New Roman" w:eastAsia="宋体" w:hAnsi="Times New Roman" w:cs="Times New Roman"/>
      <w:kern w:val="2"/>
      <w:sz w:val="24"/>
    </w:rPr>
  </w:style>
  <w:style w:type="paragraph" w:styleId="affffff1">
    <w:name w:val="Normal Indent"/>
    <w:basedOn w:val="a6"/>
    <w:uiPriority w:val="99"/>
    <w:semiHidden/>
    <w:unhideWhenUsed/>
    <w:rsid w:val="00CD5BA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8003">
      <w:bodyDiv w:val="1"/>
      <w:marLeft w:val="0"/>
      <w:marRight w:val="0"/>
      <w:marTop w:val="0"/>
      <w:marBottom w:val="0"/>
      <w:divBdr>
        <w:top w:val="none" w:sz="0" w:space="0" w:color="auto"/>
        <w:left w:val="none" w:sz="0" w:space="0" w:color="auto"/>
        <w:bottom w:val="none" w:sz="0" w:space="0" w:color="auto"/>
        <w:right w:val="none" w:sz="0" w:space="0" w:color="auto"/>
      </w:divBdr>
    </w:div>
    <w:div w:id="70592225">
      <w:bodyDiv w:val="1"/>
      <w:marLeft w:val="0"/>
      <w:marRight w:val="0"/>
      <w:marTop w:val="0"/>
      <w:marBottom w:val="0"/>
      <w:divBdr>
        <w:top w:val="none" w:sz="0" w:space="0" w:color="auto"/>
        <w:left w:val="none" w:sz="0" w:space="0" w:color="auto"/>
        <w:bottom w:val="none" w:sz="0" w:space="0" w:color="auto"/>
        <w:right w:val="none" w:sz="0" w:space="0" w:color="auto"/>
      </w:divBdr>
    </w:div>
    <w:div w:id="77529610">
      <w:bodyDiv w:val="1"/>
      <w:marLeft w:val="0"/>
      <w:marRight w:val="0"/>
      <w:marTop w:val="0"/>
      <w:marBottom w:val="0"/>
      <w:divBdr>
        <w:top w:val="none" w:sz="0" w:space="0" w:color="auto"/>
        <w:left w:val="none" w:sz="0" w:space="0" w:color="auto"/>
        <w:bottom w:val="none" w:sz="0" w:space="0" w:color="auto"/>
        <w:right w:val="none" w:sz="0" w:space="0" w:color="auto"/>
      </w:divBdr>
    </w:div>
    <w:div w:id="220479689">
      <w:bodyDiv w:val="1"/>
      <w:marLeft w:val="0"/>
      <w:marRight w:val="0"/>
      <w:marTop w:val="0"/>
      <w:marBottom w:val="0"/>
      <w:divBdr>
        <w:top w:val="none" w:sz="0" w:space="0" w:color="auto"/>
        <w:left w:val="none" w:sz="0" w:space="0" w:color="auto"/>
        <w:bottom w:val="none" w:sz="0" w:space="0" w:color="auto"/>
        <w:right w:val="none" w:sz="0" w:space="0" w:color="auto"/>
      </w:divBdr>
    </w:div>
    <w:div w:id="235868403">
      <w:bodyDiv w:val="1"/>
      <w:marLeft w:val="0"/>
      <w:marRight w:val="0"/>
      <w:marTop w:val="0"/>
      <w:marBottom w:val="0"/>
      <w:divBdr>
        <w:top w:val="none" w:sz="0" w:space="0" w:color="auto"/>
        <w:left w:val="none" w:sz="0" w:space="0" w:color="auto"/>
        <w:bottom w:val="none" w:sz="0" w:space="0" w:color="auto"/>
        <w:right w:val="none" w:sz="0" w:space="0" w:color="auto"/>
      </w:divBdr>
    </w:div>
    <w:div w:id="554584768">
      <w:bodyDiv w:val="1"/>
      <w:marLeft w:val="0"/>
      <w:marRight w:val="0"/>
      <w:marTop w:val="0"/>
      <w:marBottom w:val="0"/>
      <w:divBdr>
        <w:top w:val="none" w:sz="0" w:space="0" w:color="auto"/>
        <w:left w:val="none" w:sz="0" w:space="0" w:color="auto"/>
        <w:bottom w:val="none" w:sz="0" w:space="0" w:color="auto"/>
        <w:right w:val="none" w:sz="0" w:space="0" w:color="auto"/>
      </w:divBdr>
    </w:div>
    <w:div w:id="618414819">
      <w:bodyDiv w:val="1"/>
      <w:marLeft w:val="0"/>
      <w:marRight w:val="0"/>
      <w:marTop w:val="0"/>
      <w:marBottom w:val="0"/>
      <w:divBdr>
        <w:top w:val="none" w:sz="0" w:space="0" w:color="auto"/>
        <w:left w:val="none" w:sz="0" w:space="0" w:color="auto"/>
        <w:bottom w:val="none" w:sz="0" w:space="0" w:color="auto"/>
        <w:right w:val="none" w:sz="0" w:space="0" w:color="auto"/>
      </w:divBdr>
    </w:div>
    <w:div w:id="711613349">
      <w:bodyDiv w:val="1"/>
      <w:marLeft w:val="0"/>
      <w:marRight w:val="0"/>
      <w:marTop w:val="0"/>
      <w:marBottom w:val="0"/>
      <w:divBdr>
        <w:top w:val="none" w:sz="0" w:space="0" w:color="auto"/>
        <w:left w:val="none" w:sz="0" w:space="0" w:color="auto"/>
        <w:bottom w:val="none" w:sz="0" w:space="0" w:color="auto"/>
        <w:right w:val="none" w:sz="0" w:space="0" w:color="auto"/>
      </w:divBdr>
    </w:div>
    <w:div w:id="766274727">
      <w:bodyDiv w:val="1"/>
      <w:marLeft w:val="0"/>
      <w:marRight w:val="0"/>
      <w:marTop w:val="0"/>
      <w:marBottom w:val="0"/>
      <w:divBdr>
        <w:top w:val="none" w:sz="0" w:space="0" w:color="auto"/>
        <w:left w:val="none" w:sz="0" w:space="0" w:color="auto"/>
        <w:bottom w:val="none" w:sz="0" w:space="0" w:color="auto"/>
        <w:right w:val="none" w:sz="0" w:space="0" w:color="auto"/>
      </w:divBdr>
    </w:div>
    <w:div w:id="986543930">
      <w:bodyDiv w:val="1"/>
      <w:marLeft w:val="0"/>
      <w:marRight w:val="0"/>
      <w:marTop w:val="0"/>
      <w:marBottom w:val="0"/>
      <w:divBdr>
        <w:top w:val="none" w:sz="0" w:space="0" w:color="auto"/>
        <w:left w:val="none" w:sz="0" w:space="0" w:color="auto"/>
        <w:bottom w:val="none" w:sz="0" w:space="0" w:color="auto"/>
        <w:right w:val="none" w:sz="0" w:space="0" w:color="auto"/>
      </w:divBdr>
    </w:div>
    <w:div w:id="1001934661">
      <w:bodyDiv w:val="1"/>
      <w:marLeft w:val="0"/>
      <w:marRight w:val="0"/>
      <w:marTop w:val="0"/>
      <w:marBottom w:val="0"/>
      <w:divBdr>
        <w:top w:val="none" w:sz="0" w:space="0" w:color="auto"/>
        <w:left w:val="none" w:sz="0" w:space="0" w:color="auto"/>
        <w:bottom w:val="none" w:sz="0" w:space="0" w:color="auto"/>
        <w:right w:val="none" w:sz="0" w:space="0" w:color="auto"/>
      </w:divBdr>
    </w:div>
    <w:div w:id="1175805217">
      <w:bodyDiv w:val="1"/>
      <w:marLeft w:val="0"/>
      <w:marRight w:val="0"/>
      <w:marTop w:val="0"/>
      <w:marBottom w:val="0"/>
      <w:divBdr>
        <w:top w:val="none" w:sz="0" w:space="0" w:color="auto"/>
        <w:left w:val="none" w:sz="0" w:space="0" w:color="auto"/>
        <w:bottom w:val="none" w:sz="0" w:space="0" w:color="auto"/>
        <w:right w:val="none" w:sz="0" w:space="0" w:color="auto"/>
      </w:divBdr>
    </w:div>
    <w:div w:id="1198615859">
      <w:bodyDiv w:val="1"/>
      <w:marLeft w:val="0"/>
      <w:marRight w:val="0"/>
      <w:marTop w:val="0"/>
      <w:marBottom w:val="0"/>
      <w:divBdr>
        <w:top w:val="none" w:sz="0" w:space="0" w:color="auto"/>
        <w:left w:val="none" w:sz="0" w:space="0" w:color="auto"/>
        <w:bottom w:val="none" w:sz="0" w:space="0" w:color="auto"/>
        <w:right w:val="none" w:sz="0" w:space="0" w:color="auto"/>
      </w:divBdr>
    </w:div>
    <w:div w:id="1241213206">
      <w:bodyDiv w:val="1"/>
      <w:marLeft w:val="0"/>
      <w:marRight w:val="0"/>
      <w:marTop w:val="0"/>
      <w:marBottom w:val="0"/>
      <w:divBdr>
        <w:top w:val="none" w:sz="0" w:space="0" w:color="auto"/>
        <w:left w:val="none" w:sz="0" w:space="0" w:color="auto"/>
        <w:bottom w:val="none" w:sz="0" w:space="0" w:color="auto"/>
        <w:right w:val="none" w:sz="0" w:space="0" w:color="auto"/>
      </w:divBdr>
    </w:div>
    <w:div w:id="1252350552">
      <w:bodyDiv w:val="1"/>
      <w:marLeft w:val="0"/>
      <w:marRight w:val="0"/>
      <w:marTop w:val="0"/>
      <w:marBottom w:val="0"/>
      <w:divBdr>
        <w:top w:val="none" w:sz="0" w:space="0" w:color="auto"/>
        <w:left w:val="none" w:sz="0" w:space="0" w:color="auto"/>
        <w:bottom w:val="none" w:sz="0" w:space="0" w:color="auto"/>
        <w:right w:val="none" w:sz="0" w:space="0" w:color="auto"/>
      </w:divBdr>
    </w:div>
    <w:div w:id="1265306259">
      <w:bodyDiv w:val="1"/>
      <w:marLeft w:val="0"/>
      <w:marRight w:val="0"/>
      <w:marTop w:val="0"/>
      <w:marBottom w:val="0"/>
      <w:divBdr>
        <w:top w:val="none" w:sz="0" w:space="0" w:color="auto"/>
        <w:left w:val="none" w:sz="0" w:space="0" w:color="auto"/>
        <w:bottom w:val="none" w:sz="0" w:space="0" w:color="auto"/>
        <w:right w:val="none" w:sz="0" w:space="0" w:color="auto"/>
      </w:divBdr>
    </w:div>
    <w:div w:id="1315337076">
      <w:bodyDiv w:val="1"/>
      <w:marLeft w:val="0"/>
      <w:marRight w:val="0"/>
      <w:marTop w:val="0"/>
      <w:marBottom w:val="0"/>
      <w:divBdr>
        <w:top w:val="none" w:sz="0" w:space="0" w:color="auto"/>
        <w:left w:val="none" w:sz="0" w:space="0" w:color="auto"/>
        <w:bottom w:val="none" w:sz="0" w:space="0" w:color="auto"/>
        <w:right w:val="none" w:sz="0" w:space="0" w:color="auto"/>
      </w:divBdr>
    </w:div>
    <w:div w:id="1465349753">
      <w:bodyDiv w:val="1"/>
      <w:marLeft w:val="0"/>
      <w:marRight w:val="0"/>
      <w:marTop w:val="0"/>
      <w:marBottom w:val="0"/>
      <w:divBdr>
        <w:top w:val="none" w:sz="0" w:space="0" w:color="auto"/>
        <w:left w:val="none" w:sz="0" w:space="0" w:color="auto"/>
        <w:bottom w:val="none" w:sz="0" w:space="0" w:color="auto"/>
        <w:right w:val="none" w:sz="0" w:space="0" w:color="auto"/>
      </w:divBdr>
    </w:div>
    <w:div w:id="1548567677">
      <w:bodyDiv w:val="1"/>
      <w:marLeft w:val="0"/>
      <w:marRight w:val="0"/>
      <w:marTop w:val="0"/>
      <w:marBottom w:val="0"/>
      <w:divBdr>
        <w:top w:val="none" w:sz="0" w:space="0" w:color="auto"/>
        <w:left w:val="none" w:sz="0" w:space="0" w:color="auto"/>
        <w:bottom w:val="none" w:sz="0" w:space="0" w:color="auto"/>
        <w:right w:val="none" w:sz="0" w:space="0" w:color="auto"/>
      </w:divBdr>
    </w:div>
    <w:div w:id="1555695090">
      <w:bodyDiv w:val="1"/>
      <w:marLeft w:val="0"/>
      <w:marRight w:val="0"/>
      <w:marTop w:val="0"/>
      <w:marBottom w:val="0"/>
      <w:divBdr>
        <w:top w:val="none" w:sz="0" w:space="0" w:color="auto"/>
        <w:left w:val="none" w:sz="0" w:space="0" w:color="auto"/>
        <w:bottom w:val="none" w:sz="0" w:space="0" w:color="auto"/>
        <w:right w:val="none" w:sz="0" w:space="0" w:color="auto"/>
      </w:divBdr>
    </w:div>
    <w:div w:id="1645892605">
      <w:bodyDiv w:val="1"/>
      <w:marLeft w:val="0"/>
      <w:marRight w:val="0"/>
      <w:marTop w:val="0"/>
      <w:marBottom w:val="0"/>
      <w:divBdr>
        <w:top w:val="none" w:sz="0" w:space="0" w:color="auto"/>
        <w:left w:val="none" w:sz="0" w:space="0" w:color="auto"/>
        <w:bottom w:val="none" w:sz="0" w:space="0" w:color="auto"/>
        <w:right w:val="none" w:sz="0" w:space="0" w:color="auto"/>
      </w:divBdr>
    </w:div>
    <w:div w:id="1845590375">
      <w:bodyDiv w:val="1"/>
      <w:marLeft w:val="0"/>
      <w:marRight w:val="0"/>
      <w:marTop w:val="0"/>
      <w:marBottom w:val="0"/>
      <w:divBdr>
        <w:top w:val="none" w:sz="0" w:space="0" w:color="auto"/>
        <w:left w:val="none" w:sz="0" w:space="0" w:color="auto"/>
        <w:bottom w:val="none" w:sz="0" w:space="0" w:color="auto"/>
        <w:right w:val="none" w:sz="0" w:space="0" w:color="auto"/>
      </w:divBdr>
    </w:div>
    <w:div w:id="1846358493">
      <w:bodyDiv w:val="1"/>
      <w:marLeft w:val="0"/>
      <w:marRight w:val="0"/>
      <w:marTop w:val="0"/>
      <w:marBottom w:val="0"/>
      <w:divBdr>
        <w:top w:val="none" w:sz="0" w:space="0" w:color="auto"/>
        <w:left w:val="none" w:sz="0" w:space="0" w:color="auto"/>
        <w:bottom w:val="none" w:sz="0" w:space="0" w:color="auto"/>
        <w:right w:val="none" w:sz="0" w:space="0" w:color="auto"/>
      </w:divBdr>
    </w:div>
    <w:div w:id="1966697047">
      <w:bodyDiv w:val="1"/>
      <w:marLeft w:val="0"/>
      <w:marRight w:val="0"/>
      <w:marTop w:val="0"/>
      <w:marBottom w:val="0"/>
      <w:divBdr>
        <w:top w:val="none" w:sz="0" w:space="0" w:color="auto"/>
        <w:left w:val="none" w:sz="0" w:space="0" w:color="auto"/>
        <w:bottom w:val="none" w:sz="0" w:space="0" w:color="auto"/>
        <w:right w:val="none" w:sz="0" w:space="0" w:color="auto"/>
      </w:divBdr>
    </w:div>
    <w:div w:id="2106146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C3D005-CCAE-46A7-8B5E-982878E88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852</TotalTime>
  <Pages>16</Pages>
  <Words>928</Words>
  <Characters>5296</Characters>
  <Application>Microsoft Office Word</Application>
  <DocSecurity>0</DocSecurity>
  <Lines>44</Lines>
  <Paragraphs>12</Paragraphs>
  <ScaleCrop>false</ScaleCrop>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fukui</dc:creator>
  <cp:lastModifiedBy>霍美君</cp:lastModifiedBy>
  <cp:revision>37</cp:revision>
  <cp:lastPrinted>2019-05-30T07:08:00Z</cp:lastPrinted>
  <dcterms:created xsi:type="dcterms:W3CDTF">2019-06-27T10:41:00Z</dcterms:created>
  <dcterms:modified xsi:type="dcterms:W3CDTF">2019-09-12T03:29:00Z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(3)3MIofPWgqAW2cR5XbDtirLshswDxR0oziE5nSIJ+Jo9rfD0svRzMeVA+Fv/beBF+iS/JOLTr
XTIHwPniehiF0BwHk8gDNrj7xCajBT44FDJd5BtLRfg2i5dm7G6faKE9F0s+0qElTDMnvhoO
vWnu9omw9Ryi9ofv/EctOLh/j1T9W2lSuqnLU0HPLmG4B6WPC2XFr+DIk5LT72hZ0dGr9OQD
bjJrG9uigHvuTbcCA7</vt:lpwstr>
  </property>
  <property fmtid="{D5CDD505-2E9C-101B-9397-08002B2CF9AE}" pid="3" name="_2015_ms_pID_7253431">
    <vt:lpwstr>AC+cPdwwqMAaZ3zAT+0asyQhkMq1SZ4bD/tNnqpvs8uZOUDpJ0iNR5
Xd2ZiMeb4IroxpwUDv5SXtGM/40ZBKi06tis0gR7o0RDpUD5VkSpy80icGXdrhH+L1sf/NEh
RLJEfjC8vJmna0AXJJEEaQurY7p0HtOrsyTYIHXabcPOodLcwSd6qj3bCTyhOy48x2CcGJkd
ZA66TVR/VcIgY3GeSH8uxi273UYZJEJJBTOK</vt:lpwstr>
  </property>
  <property fmtid="{D5CDD505-2E9C-101B-9397-08002B2CF9AE}" pid="4" name="_2015_ms_pID_7253432">
    <vt:lpwstr>Mw==</vt:lpwstr>
  </property>
  <property fmtid="{D5CDD505-2E9C-101B-9397-08002B2CF9AE}" pid="5" name="KSOProductBuildVer">
    <vt:lpwstr>2052-10.8.2.7027</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1556500568</vt:lpwstr>
  </property>
  <property fmtid="{D5CDD505-2E9C-101B-9397-08002B2CF9AE}" pid="10" name="ribbonExt">
    <vt:lpwstr>{"WPSExtOfficeTab":{"OnGetEnabled":false,"OnGetVisible":false}}</vt:lpwstr>
  </property>
</Properties>
</file>